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CellSpacing w:w="7" w:type="dxa"/>
        <w:tblInd w:w="-1232" w:type="dxa"/>
        <w:tblBorders>
          <w:top w:val="outset" w:sz="6" w:space="0" w:color="230490"/>
          <w:left w:val="outset" w:sz="6" w:space="0" w:color="230490"/>
          <w:bottom w:val="outset" w:sz="6" w:space="0" w:color="230490"/>
          <w:right w:val="outset" w:sz="6" w:space="0" w:color="230490"/>
        </w:tblBorders>
        <w:tblCellMar>
          <w:top w:w="15" w:type="dxa"/>
          <w:left w:w="15" w:type="dxa"/>
          <w:bottom w:w="15" w:type="dxa"/>
          <w:right w:w="15" w:type="dxa"/>
        </w:tblCellMar>
        <w:tblLook w:val="04A0" w:firstRow="1" w:lastRow="0" w:firstColumn="1" w:lastColumn="0" w:noHBand="0" w:noVBand="1"/>
      </w:tblPr>
      <w:tblGrid>
        <w:gridCol w:w="11057"/>
      </w:tblGrid>
      <w:tr w:rsidR="00652120" w:rsidRPr="00652120" w:rsidTr="00652120">
        <w:trPr>
          <w:tblCellSpacing w:w="7" w:type="dxa"/>
        </w:trPr>
        <w:tc>
          <w:tcPr>
            <w:tcW w:w="11029" w:type="dxa"/>
            <w:tcBorders>
              <w:top w:val="outset" w:sz="6" w:space="0" w:color="230490"/>
              <w:left w:val="outset" w:sz="6" w:space="0" w:color="230490"/>
              <w:bottom w:val="outset" w:sz="6" w:space="0" w:color="230490"/>
              <w:right w:val="outset" w:sz="6" w:space="0" w:color="230490"/>
            </w:tcBorders>
            <w:shd w:val="clear" w:color="auto" w:fill="FFB54A"/>
            <w:hideMark/>
          </w:tcPr>
          <w:p w:rsidR="00652120" w:rsidRPr="00652120" w:rsidRDefault="00652120" w:rsidP="00652120">
            <w:pPr>
              <w:spacing w:after="0" w:line="240" w:lineRule="auto"/>
              <w:jc w:val="center"/>
              <w:rPr>
                <w:rFonts w:ascii="Arial" w:eastAsia="Times New Roman" w:hAnsi="Arial" w:cs="Arial"/>
                <w:color w:val="230490"/>
                <w:sz w:val="24"/>
                <w:szCs w:val="24"/>
                <w:lang w:eastAsia="ru-RU"/>
              </w:rPr>
            </w:pPr>
            <w:bookmarkStart w:id="0" w:name="#social"/>
            <w:r w:rsidRPr="00652120">
              <w:rPr>
                <w:rFonts w:ascii="Arial" w:eastAsia="Times New Roman" w:hAnsi="Arial" w:cs="Arial"/>
                <w:b/>
                <w:bCs/>
                <w:color w:val="230490"/>
                <w:sz w:val="24"/>
                <w:szCs w:val="24"/>
                <w:lang w:eastAsia="ru-RU"/>
              </w:rPr>
              <w:t>ФЕДЕРАЛЬНЫЙ ЗАКОН "О СОЦИАЛЬНОЙ ЗАЩИТЕ ИНВАЛИДОВ В РОССИЙСКОЙ ФЕДЕРАЦИИ"</w:t>
            </w:r>
            <w:bookmarkEnd w:id="0"/>
          </w:p>
        </w:tc>
      </w:tr>
      <w:tr w:rsidR="00652120" w:rsidRPr="00652120" w:rsidTr="00652120">
        <w:trPr>
          <w:tblCellSpacing w:w="7" w:type="dxa"/>
        </w:trPr>
        <w:tc>
          <w:tcPr>
            <w:tcW w:w="11029" w:type="dxa"/>
            <w:tcBorders>
              <w:top w:val="outset" w:sz="6" w:space="0" w:color="230490"/>
              <w:left w:val="outset" w:sz="6" w:space="0" w:color="230490"/>
              <w:bottom w:val="outset" w:sz="6" w:space="0" w:color="230490"/>
              <w:right w:val="outset" w:sz="6" w:space="0" w:color="230490"/>
            </w:tcBorders>
            <w:shd w:val="clear" w:color="auto" w:fill="D2D4DA"/>
            <w:hideMark/>
          </w:tcPr>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 xml:space="preserve">Номер </w:t>
            </w:r>
            <w:proofErr w:type="spellStart"/>
            <w:r w:rsidRPr="00652120">
              <w:rPr>
                <w:rFonts w:ascii="Arial" w:eastAsia="Times New Roman" w:hAnsi="Arial" w:cs="Arial"/>
                <w:color w:val="230490"/>
                <w:sz w:val="24"/>
                <w:szCs w:val="24"/>
                <w:lang w:eastAsia="ru-RU"/>
              </w:rPr>
              <w:t>госрегистрации</w:t>
            </w:r>
            <w:proofErr w:type="spellEnd"/>
            <w:r w:rsidRPr="00652120">
              <w:rPr>
                <w:rFonts w:ascii="Arial" w:eastAsia="Times New Roman" w:hAnsi="Arial" w:cs="Arial"/>
                <w:color w:val="230490"/>
                <w:sz w:val="24"/>
                <w:szCs w:val="24"/>
                <w:lang w:eastAsia="ru-RU"/>
              </w:rPr>
              <w:t>: Р9504763</w:t>
            </w:r>
            <w:r w:rsidRPr="00652120">
              <w:rPr>
                <w:rFonts w:ascii="Arial" w:eastAsia="Times New Roman" w:hAnsi="Arial" w:cs="Arial"/>
                <w:color w:val="230490"/>
                <w:sz w:val="24"/>
                <w:szCs w:val="24"/>
                <w:lang w:eastAsia="ru-RU"/>
              </w:rPr>
              <w:br/>
              <w:t xml:space="preserve">Дата принятия: 24.11.95. </w:t>
            </w:r>
            <w:r w:rsidRPr="00652120">
              <w:rPr>
                <w:rFonts w:ascii="Arial" w:eastAsia="Times New Roman" w:hAnsi="Arial" w:cs="Arial"/>
                <w:color w:val="230490"/>
                <w:sz w:val="24"/>
                <w:szCs w:val="24"/>
                <w:lang w:eastAsia="ru-RU"/>
              </w:rPr>
              <w:br/>
              <w:t>Номер акта: 181-ФЗ</w:t>
            </w:r>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Принят ГОСУДАРСТВЕННОЙ ДУМОЙ ФЕДЕРАЛЬНОГО СОБРАНИЯ РФ</w:t>
            </w:r>
            <w:r w:rsidRPr="00652120">
              <w:rPr>
                <w:rFonts w:ascii="Arial" w:eastAsia="Times New Roman" w:hAnsi="Arial" w:cs="Arial"/>
                <w:color w:val="230490"/>
                <w:sz w:val="24"/>
                <w:szCs w:val="24"/>
                <w:lang w:eastAsia="ru-RU"/>
              </w:rPr>
              <w:br/>
              <w:t>ОПУБЛИКОВАНО</w:t>
            </w:r>
            <w:proofErr w:type="gramEnd"/>
            <w:r w:rsidRPr="00652120">
              <w:rPr>
                <w:rFonts w:ascii="Arial" w:eastAsia="Times New Roman" w:hAnsi="Arial" w:cs="Arial"/>
                <w:color w:val="230490"/>
                <w:sz w:val="24"/>
                <w:szCs w:val="24"/>
                <w:lang w:eastAsia="ru-RU"/>
              </w:rPr>
              <w:t>: СОБРАНИЕ ЗАКОНОДАТЕЛЬСТВА РФ, 27.11.95, N 48, ст. 4563</w:t>
            </w:r>
            <w:r w:rsidRPr="00652120">
              <w:rPr>
                <w:rFonts w:ascii="Arial" w:eastAsia="Times New Roman" w:hAnsi="Arial" w:cs="Arial"/>
                <w:color w:val="230490"/>
                <w:sz w:val="24"/>
                <w:szCs w:val="24"/>
                <w:lang w:eastAsia="ru-RU"/>
              </w:rPr>
              <w:br/>
              <w:t xml:space="preserve">РОССИЙСКАЯ ГАЗЕТА, 21.12.95, N 234 </w:t>
            </w:r>
          </w:p>
          <w:p w:rsidR="00652120" w:rsidRPr="00652120" w:rsidRDefault="00652120" w:rsidP="00652120">
            <w:pPr>
              <w:spacing w:after="240" w:line="240" w:lineRule="auto"/>
              <w:jc w:val="center"/>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РОССИЙСКАЯ ФЕДЕРАЦИЯ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ФЕДЕРАЛЬНЫЙ ЗАКОН</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24.11.95 г. N 181-ФЗ</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Москва, Кремль</w:t>
            </w:r>
          </w:p>
          <w:p w:rsidR="00652120" w:rsidRPr="00652120" w:rsidRDefault="00652120" w:rsidP="00652120">
            <w:pPr>
              <w:spacing w:after="0" w:line="240" w:lineRule="auto"/>
              <w:jc w:val="center"/>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pict>
                <v:rect id="_x0000_i1025" style="width:0;height:1.5pt" o:hralign="center" o:hrstd="t" o:hr="t" fillcolor="#aca899" stroked="f"/>
              </w:pict>
            </w:r>
          </w:p>
          <w:p w:rsidR="00652120" w:rsidRPr="00652120" w:rsidRDefault="00652120" w:rsidP="00652120">
            <w:pPr>
              <w:spacing w:after="0" w:line="240" w:lineRule="auto"/>
              <w:jc w:val="center"/>
              <w:rPr>
                <w:rFonts w:ascii="Arial" w:eastAsia="Times New Roman" w:hAnsi="Arial" w:cs="Arial"/>
                <w:color w:val="230490"/>
                <w:sz w:val="24"/>
                <w:szCs w:val="24"/>
                <w:lang w:eastAsia="ru-RU"/>
              </w:rPr>
            </w:pPr>
            <w:proofErr w:type="gramStart"/>
            <w:r w:rsidRPr="00652120">
              <w:rPr>
                <w:rFonts w:ascii="Arial" w:eastAsia="Times New Roman" w:hAnsi="Arial" w:cs="Arial"/>
                <w:color w:val="230490"/>
                <w:sz w:val="24"/>
                <w:szCs w:val="24"/>
                <w:lang w:eastAsia="ru-RU"/>
              </w:rPr>
              <w:t>Принят</w:t>
            </w:r>
            <w:proofErr w:type="gramEnd"/>
            <w:r w:rsidRPr="00652120">
              <w:rPr>
                <w:rFonts w:ascii="Arial" w:eastAsia="Times New Roman" w:hAnsi="Arial" w:cs="Arial"/>
                <w:color w:val="230490"/>
                <w:sz w:val="24"/>
                <w:szCs w:val="24"/>
                <w:lang w:eastAsia="ru-RU"/>
              </w:rPr>
              <w:t xml:space="preserve"> Государственной Думой 20 июля 1995 года</w:t>
            </w:r>
            <w:r w:rsidRPr="00652120">
              <w:rPr>
                <w:rFonts w:ascii="Arial" w:eastAsia="Times New Roman" w:hAnsi="Arial" w:cs="Arial"/>
                <w:color w:val="230490"/>
                <w:sz w:val="24"/>
                <w:szCs w:val="24"/>
                <w:lang w:eastAsia="ru-RU"/>
              </w:rPr>
              <w:br/>
              <w:t>Одобрен Советом Федерации 15 ноября 1995 года</w:t>
            </w:r>
          </w:p>
          <w:p w:rsidR="00652120" w:rsidRPr="00652120" w:rsidRDefault="00652120" w:rsidP="00652120">
            <w:pPr>
              <w:spacing w:after="240"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br/>
              <w:t>Изменения:</w:t>
            </w:r>
            <w:r w:rsidRPr="00652120">
              <w:rPr>
                <w:rFonts w:ascii="Arial" w:eastAsia="Times New Roman" w:hAnsi="Arial" w:cs="Arial"/>
                <w:color w:val="230490"/>
                <w:sz w:val="24"/>
                <w:szCs w:val="24"/>
                <w:lang w:eastAsia="ru-RU"/>
              </w:rPr>
              <w:br/>
              <w:t>Федеральный закон от 24 июля 1998 г. N 125-ФЗ; НГР</w:t>
            </w:r>
            <w:proofErr w:type="gramStart"/>
            <w:r w:rsidRPr="00652120">
              <w:rPr>
                <w:rFonts w:ascii="Arial" w:eastAsia="Times New Roman" w:hAnsi="Arial" w:cs="Arial"/>
                <w:color w:val="230490"/>
                <w:sz w:val="24"/>
                <w:szCs w:val="24"/>
                <w:lang w:eastAsia="ru-RU"/>
              </w:rPr>
              <w:t>:Р</w:t>
            </w:r>
            <w:proofErr w:type="gramEnd"/>
            <w:r w:rsidRPr="00652120">
              <w:rPr>
                <w:rFonts w:ascii="Arial" w:eastAsia="Times New Roman" w:hAnsi="Arial" w:cs="Arial"/>
                <w:color w:val="230490"/>
                <w:sz w:val="24"/>
                <w:szCs w:val="24"/>
                <w:lang w:eastAsia="ru-RU"/>
              </w:rPr>
              <w:t>9803508 (Изменения вступают в силу в порядке, предусмотренном Федеральным законом от 24 июля 1998 г. N 125-ФЗ; НГР:Р9803508)</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До разработки Государственной службой медико-социальной экспертизы индивидуальной программы реабилитации инвалида, решение признании безработными граждан, утративших частично способность к регулярному профессиональному труду, может приниматься без предъявления ими индивидуальной программы реабилитации инвалида, предусмотренной статьей 25: указание Федеральной службы занятости России от 2 февраля 1996 г. N П-5-20-271; НГР</w:t>
            </w:r>
            <w:proofErr w:type="gramStart"/>
            <w:r w:rsidRPr="00652120">
              <w:rPr>
                <w:rFonts w:ascii="Arial" w:eastAsia="Times New Roman" w:hAnsi="Arial" w:cs="Arial"/>
                <w:color w:val="230490"/>
                <w:sz w:val="24"/>
                <w:szCs w:val="24"/>
                <w:lang w:eastAsia="ru-RU"/>
              </w:rPr>
              <w:t>:В</w:t>
            </w:r>
            <w:proofErr w:type="gramEnd"/>
            <w:r w:rsidRPr="00652120">
              <w:rPr>
                <w:rFonts w:ascii="Arial" w:eastAsia="Times New Roman" w:hAnsi="Arial" w:cs="Arial"/>
                <w:color w:val="230490"/>
                <w:sz w:val="24"/>
                <w:szCs w:val="24"/>
                <w:lang w:eastAsia="ru-RU"/>
              </w:rPr>
              <w:t>9600118</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См. также:</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распоряжение Правительства РФ от 19 февраля 1996 г. N 210-р; НГР</w:t>
            </w:r>
            <w:proofErr w:type="gramStart"/>
            <w:r w:rsidRPr="00652120">
              <w:rPr>
                <w:rFonts w:ascii="Arial" w:eastAsia="Times New Roman" w:hAnsi="Arial" w:cs="Arial"/>
                <w:color w:val="230490"/>
                <w:sz w:val="24"/>
                <w:szCs w:val="24"/>
                <w:lang w:eastAsia="ru-RU"/>
              </w:rPr>
              <w:t>:Р</w:t>
            </w:r>
            <w:proofErr w:type="gramEnd"/>
            <w:r w:rsidRPr="00652120">
              <w:rPr>
                <w:rFonts w:ascii="Arial" w:eastAsia="Times New Roman" w:hAnsi="Arial" w:cs="Arial"/>
                <w:color w:val="230490"/>
                <w:sz w:val="24"/>
                <w:szCs w:val="24"/>
                <w:lang w:eastAsia="ru-RU"/>
              </w:rPr>
              <w:t>9600615</w:t>
            </w:r>
            <w:r w:rsidRPr="00652120">
              <w:rPr>
                <w:rFonts w:ascii="Arial" w:eastAsia="Times New Roman" w:hAnsi="Arial" w:cs="Arial"/>
                <w:color w:val="230490"/>
                <w:sz w:val="24"/>
                <w:szCs w:val="24"/>
                <w:lang w:eastAsia="ru-RU"/>
              </w:rPr>
              <w:br/>
              <w:t>- постановление Правительства РФ от 28 февраля 1996 г. N 214; НГР:Р9600864</w:t>
            </w:r>
            <w:r w:rsidRPr="00652120">
              <w:rPr>
                <w:rFonts w:ascii="Arial" w:eastAsia="Times New Roman" w:hAnsi="Arial" w:cs="Arial"/>
                <w:color w:val="230490"/>
                <w:sz w:val="24"/>
                <w:szCs w:val="24"/>
                <w:lang w:eastAsia="ru-RU"/>
              </w:rPr>
              <w:br/>
              <w:t>- постановление Правительства РФ от 16 марта 1996 г. N 288; НГР:Р9601097</w:t>
            </w:r>
            <w:r w:rsidRPr="00652120">
              <w:rPr>
                <w:rFonts w:ascii="Arial" w:eastAsia="Times New Roman" w:hAnsi="Arial" w:cs="Arial"/>
                <w:color w:val="230490"/>
                <w:sz w:val="24"/>
                <w:szCs w:val="24"/>
                <w:lang w:eastAsia="ru-RU"/>
              </w:rPr>
              <w:br/>
              <w:t>- постановление Правительства РФ от 3 апреля 1996 г. N 392; НГР</w:t>
            </w:r>
            <w:proofErr w:type="gramStart"/>
            <w:r w:rsidRPr="00652120">
              <w:rPr>
                <w:rFonts w:ascii="Arial" w:eastAsia="Times New Roman" w:hAnsi="Arial" w:cs="Arial"/>
                <w:color w:val="230490"/>
                <w:sz w:val="24"/>
                <w:szCs w:val="24"/>
                <w:lang w:eastAsia="ru-RU"/>
              </w:rPr>
              <w:t>:Р</w:t>
            </w:r>
            <w:proofErr w:type="gramEnd"/>
            <w:r w:rsidRPr="00652120">
              <w:rPr>
                <w:rFonts w:ascii="Arial" w:eastAsia="Times New Roman" w:hAnsi="Arial" w:cs="Arial"/>
                <w:color w:val="230490"/>
                <w:sz w:val="24"/>
                <w:szCs w:val="24"/>
                <w:lang w:eastAsia="ru-RU"/>
              </w:rPr>
              <w:t>9601512</w:t>
            </w:r>
            <w:r w:rsidRPr="00652120">
              <w:rPr>
                <w:rFonts w:ascii="Arial" w:eastAsia="Times New Roman" w:hAnsi="Arial" w:cs="Arial"/>
                <w:color w:val="230490"/>
                <w:sz w:val="24"/>
                <w:szCs w:val="24"/>
                <w:lang w:eastAsia="ru-RU"/>
              </w:rPr>
              <w:br/>
              <w:t>- постановление Правительства РФ от 18 июля 1996 г. N 861; НГР:Р9603598</w:t>
            </w:r>
            <w:r w:rsidRPr="00652120">
              <w:rPr>
                <w:rFonts w:ascii="Arial" w:eastAsia="Times New Roman" w:hAnsi="Arial" w:cs="Arial"/>
                <w:color w:val="230490"/>
                <w:sz w:val="24"/>
                <w:szCs w:val="24"/>
                <w:lang w:eastAsia="ru-RU"/>
              </w:rPr>
              <w:br/>
              <w:t>- постановление Правительства РФ от 27 июля 1996 г. N 892; НГР:Р9603695</w:t>
            </w:r>
            <w:r w:rsidRPr="00652120">
              <w:rPr>
                <w:rFonts w:ascii="Arial" w:eastAsia="Times New Roman" w:hAnsi="Arial" w:cs="Arial"/>
                <w:color w:val="230490"/>
                <w:sz w:val="24"/>
                <w:szCs w:val="24"/>
                <w:lang w:eastAsia="ru-RU"/>
              </w:rPr>
              <w:br/>
              <w:t>- постановление Правительства РФ от 27 июля 1996 г. N 901; НГР:Р9603688</w:t>
            </w:r>
            <w:r w:rsidRPr="00652120">
              <w:rPr>
                <w:rFonts w:ascii="Arial" w:eastAsia="Times New Roman" w:hAnsi="Arial" w:cs="Arial"/>
                <w:color w:val="230490"/>
                <w:sz w:val="24"/>
                <w:szCs w:val="24"/>
                <w:lang w:eastAsia="ru-RU"/>
              </w:rPr>
              <w:br/>
              <w:t>- постановление Правительства РФ от 13 августа 1996 г. N 965; НГР</w:t>
            </w:r>
            <w:proofErr w:type="gramStart"/>
            <w:r w:rsidRPr="00652120">
              <w:rPr>
                <w:rFonts w:ascii="Arial" w:eastAsia="Times New Roman" w:hAnsi="Arial" w:cs="Arial"/>
                <w:color w:val="230490"/>
                <w:sz w:val="24"/>
                <w:szCs w:val="24"/>
                <w:lang w:eastAsia="ru-RU"/>
              </w:rPr>
              <w:t>:Р</w:t>
            </w:r>
            <w:proofErr w:type="gramEnd"/>
            <w:r w:rsidRPr="00652120">
              <w:rPr>
                <w:rFonts w:ascii="Arial" w:eastAsia="Times New Roman" w:hAnsi="Arial" w:cs="Arial"/>
                <w:color w:val="230490"/>
                <w:sz w:val="24"/>
                <w:szCs w:val="24"/>
                <w:lang w:eastAsia="ru-RU"/>
              </w:rPr>
              <w:t>9603946</w:t>
            </w:r>
            <w:r w:rsidRPr="00652120">
              <w:rPr>
                <w:rFonts w:ascii="Arial" w:eastAsia="Times New Roman" w:hAnsi="Arial" w:cs="Arial"/>
                <w:color w:val="230490"/>
                <w:sz w:val="24"/>
                <w:szCs w:val="24"/>
                <w:lang w:eastAsia="ru-RU"/>
              </w:rPr>
              <w:br/>
              <w:t>- становление Губернатора Московской области от 28 апреля 1998 г. N 110-ПГ; НГР:О9800223</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Статья 14 настоящего закона вводится в действие с 1 января 1998 г., статьи 15 и 16 - с 1 января 1999 г.: постановление Правительства РФ от 7 декабря 1996 г. N 1449; НГР:Р9605621</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proofErr w:type="gramStart"/>
            <w:r w:rsidRPr="00652120">
              <w:rPr>
                <w:rFonts w:ascii="Arial" w:eastAsia="Times New Roman" w:hAnsi="Arial" w:cs="Arial"/>
                <w:color w:val="230490"/>
                <w:sz w:val="24"/>
                <w:szCs w:val="24"/>
                <w:lang w:eastAsia="ru-RU"/>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w:t>
            </w:r>
            <w:r w:rsidRPr="00652120">
              <w:rPr>
                <w:rFonts w:ascii="Arial" w:eastAsia="Times New Roman" w:hAnsi="Arial" w:cs="Arial"/>
                <w:color w:val="230490"/>
                <w:sz w:val="24"/>
                <w:szCs w:val="24"/>
                <w:lang w:eastAsia="ru-RU"/>
              </w:rPr>
              <w:lastRenderedPageBreak/>
              <w:t>международными договорами Российской Федерации.</w:t>
            </w:r>
            <w:proofErr w:type="gramEnd"/>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ГЛАВА I. ОБЩИЕ ПОЛОЖЕНИЯ</w:t>
            </w:r>
            <w:r w:rsidRPr="00652120">
              <w:rPr>
                <w:rFonts w:ascii="Arial" w:eastAsia="Times New Roman" w:hAnsi="Arial" w:cs="Arial"/>
                <w:b/>
                <w:bCs/>
                <w:color w:val="230490"/>
                <w:sz w:val="24"/>
                <w:szCs w:val="24"/>
                <w:lang w:eastAsia="ru-RU"/>
              </w:rPr>
              <w:br/>
            </w:r>
            <w:r w:rsidRPr="00652120">
              <w:rPr>
                <w:rFonts w:ascii="Arial" w:eastAsia="Times New Roman" w:hAnsi="Arial" w:cs="Arial"/>
                <w:b/>
                <w:bCs/>
                <w:color w:val="230490"/>
                <w:sz w:val="24"/>
                <w:szCs w:val="24"/>
                <w:lang w:eastAsia="ru-RU"/>
              </w:rPr>
              <w:br/>
              <w:t>СТАТЬЯ 1. ПОНЯТИЕ "ИНВАЛИД", ОСНОВАНИЯ ОПРЕДЕЛЕНИЯ ГРУППЫ ИНВАЛИДНОСТИ</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 xml:space="preserve">Инвалид - лицо, которое имеет нарушение здоровья со стойким расстройством функций организма, </w:t>
            </w:r>
            <w:proofErr w:type="spellStart"/>
            <w:r w:rsidRPr="00652120">
              <w:rPr>
                <w:rFonts w:ascii="Arial" w:eastAsia="Times New Roman" w:hAnsi="Arial" w:cs="Arial"/>
                <w:color w:val="230490"/>
                <w:sz w:val="24"/>
                <w:szCs w:val="24"/>
                <w:lang w:eastAsia="ru-RU"/>
              </w:rPr>
              <w:t>бусловленное</w:t>
            </w:r>
            <w:proofErr w:type="spellEnd"/>
            <w:r w:rsidRPr="00652120">
              <w:rPr>
                <w:rFonts w:ascii="Arial" w:eastAsia="Times New Roman" w:hAnsi="Arial" w:cs="Arial"/>
                <w:color w:val="230490"/>
                <w:sz w:val="24"/>
                <w:szCs w:val="24"/>
                <w:lang w:eastAsia="ru-RU"/>
              </w:rPr>
              <w:t xml:space="preserve">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16 лет устанавливается категория "ребенок-инвалид".</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Признание лица инвалидом осуществляется Государственной службой </w:t>
            </w:r>
            <w:proofErr w:type="gramStart"/>
            <w:r w:rsidRPr="00652120">
              <w:rPr>
                <w:rFonts w:ascii="Arial" w:eastAsia="Times New Roman" w:hAnsi="Arial" w:cs="Arial"/>
                <w:color w:val="230490"/>
                <w:sz w:val="24"/>
                <w:szCs w:val="24"/>
                <w:lang w:eastAsia="ru-RU"/>
              </w:rPr>
              <w:t>медико-социальной</w:t>
            </w:r>
            <w:proofErr w:type="gramEnd"/>
            <w:r w:rsidRPr="00652120">
              <w:rPr>
                <w:rFonts w:ascii="Arial" w:eastAsia="Times New Roman" w:hAnsi="Arial" w:cs="Arial"/>
                <w:color w:val="230490"/>
                <w:sz w:val="24"/>
                <w:szCs w:val="24"/>
                <w:lang w:eastAsia="ru-RU"/>
              </w:rPr>
              <w:t xml:space="preserve"> экспертизы. Порядок и условия признания лица инвалидом устанавливаются Правительством Российской Федерации.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2. ПОНЯТИЕ СОЦИАЛЬНОЙ ЗАЩИТЫ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Социальная защита инвалидов - система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3. ЗАКОНОДАТЕЛЬСТВО РОССИЙСКОЙ ФЕДЕРАЦИИ О СОЦИАЛЬНОЙ ЗАЩИТЕ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4. КОМПЕТЕНЦИЯ ФЕДЕРАЛЬНЫХ ОРГАНОВ ГОСУДАРСТВЕННОЙ ВЛАСТИ В ОБЛАСТИ СОЦИАЛЬНОЙ АЩИТЫ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proofErr w:type="gramStart"/>
            <w:r w:rsidRPr="00652120">
              <w:rPr>
                <w:rFonts w:ascii="Arial" w:eastAsia="Times New Roman" w:hAnsi="Arial" w:cs="Arial"/>
                <w:color w:val="230490"/>
                <w:sz w:val="24"/>
                <w:szCs w:val="24"/>
                <w:lang w:eastAsia="ru-RU"/>
              </w:rPr>
              <w:t>К ведению федеральных органов государственной власти в области социальной защиты инвалидов относятся: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1) определение государственной политики в отношении инвалидов;</w:t>
            </w:r>
            <w:r w:rsidRPr="00652120">
              <w:rPr>
                <w:rFonts w:ascii="Arial" w:eastAsia="Times New Roman" w:hAnsi="Arial" w:cs="Arial"/>
                <w:color w:val="230490"/>
                <w:sz w:val="24"/>
                <w:szCs w:val="24"/>
                <w:lang w:eastAsia="ru-RU"/>
              </w:rPr>
              <w:b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w:t>
            </w:r>
            <w:r w:rsidRPr="00652120">
              <w:rPr>
                <w:rFonts w:ascii="Arial" w:eastAsia="Times New Roman" w:hAnsi="Arial" w:cs="Arial"/>
                <w:color w:val="230490"/>
                <w:sz w:val="24"/>
                <w:szCs w:val="24"/>
                <w:lang w:eastAsia="ru-RU"/>
              </w:rPr>
              <w:lastRenderedPageBreak/>
              <w:t>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roofErr w:type="gramEnd"/>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3) заключение международных договоров (соглашений) Российской Федерации по вопросам социальной защиты инвалидов;</w:t>
            </w:r>
            <w:r w:rsidRPr="00652120">
              <w:rPr>
                <w:rFonts w:ascii="Arial" w:eastAsia="Times New Roman" w:hAnsi="Arial" w:cs="Arial"/>
                <w:color w:val="230490"/>
                <w:sz w:val="24"/>
                <w:szCs w:val="24"/>
                <w:lang w:eastAsia="ru-RU"/>
              </w:rPr>
              <w:br/>
              <w:t>4) установление общих принципов организации и осуществления медико-социальной экспертизы и реабилитации инвалидов;</w:t>
            </w:r>
            <w:r w:rsidRPr="00652120">
              <w:rPr>
                <w:rFonts w:ascii="Arial" w:eastAsia="Times New Roman" w:hAnsi="Arial" w:cs="Arial"/>
                <w:color w:val="230490"/>
                <w:sz w:val="24"/>
                <w:szCs w:val="24"/>
                <w:lang w:eastAsia="ru-RU"/>
              </w:rPr>
              <w:br/>
              <w:t>5) определение критериев, установление условий для признания лица инвалидом;</w:t>
            </w:r>
            <w:r w:rsidRPr="00652120">
              <w:rPr>
                <w:rFonts w:ascii="Arial" w:eastAsia="Times New Roman" w:hAnsi="Arial" w:cs="Arial"/>
                <w:color w:val="230490"/>
                <w:sz w:val="24"/>
                <w:szCs w:val="24"/>
                <w:lang w:eastAsia="ru-RU"/>
              </w:rPr>
              <w:br/>
              <w:t>6) установление государственных стандартов на социальные услуги, технические средства реабилитации, средства связи и информатики, установление норм и правил, обеспечивающих доступность для инвалидов среды жизнедеятельности;</w:t>
            </w:r>
            <w:proofErr w:type="gramEnd"/>
            <w:r w:rsidRPr="00652120">
              <w:rPr>
                <w:rFonts w:ascii="Arial" w:eastAsia="Times New Roman" w:hAnsi="Arial" w:cs="Arial"/>
                <w:color w:val="230490"/>
                <w:sz w:val="24"/>
                <w:szCs w:val="24"/>
                <w:lang w:eastAsia="ru-RU"/>
              </w:rPr>
              <w:t xml:space="preserve"> </w:t>
            </w:r>
            <w:proofErr w:type="gramStart"/>
            <w:r w:rsidRPr="00652120">
              <w:rPr>
                <w:rFonts w:ascii="Arial" w:eastAsia="Times New Roman" w:hAnsi="Arial" w:cs="Arial"/>
                <w:color w:val="230490"/>
                <w:sz w:val="24"/>
                <w:szCs w:val="24"/>
                <w:lang w:eastAsia="ru-RU"/>
              </w:rPr>
              <w:t>определение соответствующих сертификационных требований;</w:t>
            </w:r>
            <w:r w:rsidRPr="00652120">
              <w:rPr>
                <w:rFonts w:ascii="Arial" w:eastAsia="Times New Roman" w:hAnsi="Arial" w:cs="Arial"/>
                <w:color w:val="230490"/>
                <w:sz w:val="24"/>
                <w:szCs w:val="24"/>
                <w:lang w:eastAsia="ru-RU"/>
              </w:rPr>
              <w:br/>
              <w:t>7) установление порядка аккредитации и лицензирования организаций независимо от организационно-правовых форм и форм собственности, осуществляющих деятельность в области реабилитации инвалидов;</w:t>
            </w:r>
            <w:r w:rsidRPr="00652120">
              <w:rPr>
                <w:rFonts w:ascii="Arial" w:eastAsia="Times New Roman" w:hAnsi="Arial" w:cs="Arial"/>
                <w:color w:val="230490"/>
                <w:sz w:val="24"/>
                <w:szCs w:val="24"/>
                <w:lang w:eastAsia="ru-RU"/>
              </w:rPr>
              <w:br/>
              <w:t>8) осуществление аккредитации и лицензирования предприятий, учреждений и организаций, находящихся в федеральной собственности, осуществляющих деятельность в области реабилитации инвалидов;</w:t>
            </w:r>
            <w:r w:rsidRPr="00652120">
              <w:rPr>
                <w:rFonts w:ascii="Arial" w:eastAsia="Times New Roman" w:hAnsi="Arial" w:cs="Arial"/>
                <w:color w:val="230490"/>
                <w:sz w:val="24"/>
                <w:szCs w:val="24"/>
                <w:lang w:eastAsia="ru-RU"/>
              </w:rPr>
              <w:br/>
              <w:t>9) разработка и реализация федеральных целевых программ в области социальной защиты инвалидов, контроль за их исполнением;</w:t>
            </w:r>
            <w:proofErr w:type="gramEnd"/>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10) утверждение и финансирование федеральных базовых программ реабилитации инвалидов;</w:t>
            </w:r>
            <w:r w:rsidRPr="00652120">
              <w:rPr>
                <w:rFonts w:ascii="Arial" w:eastAsia="Times New Roman" w:hAnsi="Arial" w:cs="Arial"/>
                <w:color w:val="230490"/>
                <w:sz w:val="24"/>
                <w:szCs w:val="24"/>
                <w:lang w:eastAsia="ru-RU"/>
              </w:rPr>
              <w:br/>
              <w:t>11) создание объектов реабилитационной индустрии, находящихся в федеральной собственности, и управление ими;</w:t>
            </w:r>
            <w:r w:rsidRPr="00652120">
              <w:rPr>
                <w:rFonts w:ascii="Arial" w:eastAsia="Times New Roman" w:hAnsi="Arial" w:cs="Arial"/>
                <w:color w:val="230490"/>
                <w:sz w:val="24"/>
                <w:szCs w:val="24"/>
                <w:lang w:eastAsia="ru-RU"/>
              </w:rPr>
              <w:br/>
              <w:t>12) определение перечня специальностей работников, занятых в области медико-социальной экспертизы и реабилитации инвалидов, организация подготовки кадров в этой области;</w:t>
            </w:r>
            <w:r w:rsidRPr="00652120">
              <w:rPr>
                <w:rFonts w:ascii="Arial" w:eastAsia="Times New Roman" w:hAnsi="Arial" w:cs="Arial"/>
                <w:color w:val="230490"/>
                <w:sz w:val="24"/>
                <w:szCs w:val="24"/>
                <w:lang w:eastAsia="ru-RU"/>
              </w:rPr>
              <w:b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roofErr w:type="gramEnd"/>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14) разработка методических документов по вопросам социальной защиты инвалидов;</w:t>
            </w:r>
            <w:r w:rsidRPr="00652120">
              <w:rPr>
                <w:rFonts w:ascii="Arial" w:eastAsia="Times New Roman" w:hAnsi="Arial" w:cs="Arial"/>
                <w:color w:val="230490"/>
                <w:sz w:val="24"/>
                <w:szCs w:val="24"/>
                <w:lang w:eastAsia="ru-RU"/>
              </w:rPr>
              <w:br/>
              <w:t>15) установление квот рабочих мест для инвалидов;</w:t>
            </w:r>
            <w:r w:rsidRPr="00652120">
              <w:rPr>
                <w:rFonts w:ascii="Arial" w:eastAsia="Times New Roman" w:hAnsi="Arial" w:cs="Arial"/>
                <w:color w:val="230490"/>
                <w:sz w:val="24"/>
                <w:szCs w:val="24"/>
                <w:lang w:eastAsia="ru-RU"/>
              </w:rPr>
              <w:br/>
              <w:t>16) содействие в работе всероссийских общественных объединений инвалидов и оказание им помощи;</w:t>
            </w:r>
            <w:proofErr w:type="gramEnd"/>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17) установление федеральных льгот, в том числе по налогообложению, организациям независимо от организационно-правовых форм и форм собственности, которые инвестируют средства в сферу социальной защиты инвалидов, производят специальные промышленные товары, технические средства и приспособления для инвалидов, предоставляют услуги инвалидам, а также общественным объединениям инвалидов и находящимся в их собственности предприятиям, учреждениям, организациям, хозяйственным товариществам и обществам, уставный капитал которых состоит из</w:t>
            </w:r>
            <w:proofErr w:type="gramEnd"/>
            <w:r w:rsidRPr="00652120">
              <w:rPr>
                <w:rFonts w:ascii="Arial" w:eastAsia="Times New Roman" w:hAnsi="Arial" w:cs="Arial"/>
                <w:color w:val="230490"/>
                <w:sz w:val="24"/>
                <w:szCs w:val="24"/>
                <w:lang w:eastAsia="ru-RU"/>
              </w:rPr>
              <w:t xml:space="preserve"> </w:t>
            </w:r>
            <w:proofErr w:type="gramStart"/>
            <w:r w:rsidRPr="00652120">
              <w:rPr>
                <w:rFonts w:ascii="Arial" w:eastAsia="Times New Roman" w:hAnsi="Arial" w:cs="Arial"/>
                <w:color w:val="230490"/>
                <w:sz w:val="24"/>
                <w:szCs w:val="24"/>
                <w:lang w:eastAsia="ru-RU"/>
              </w:rPr>
              <w:t>вклада общественного объединения инвалидов;</w:t>
            </w:r>
            <w:r w:rsidRPr="00652120">
              <w:rPr>
                <w:rFonts w:ascii="Arial" w:eastAsia="Times New Roman" w:hAnsi="Arial" w:cs="Arial"/>
                <w:color w:val="230490"/>
                <w:sz w:val="24"/>
                <w:szCs w:val="24"/>
                <w:lang w:eastAsia="ru-RU"/>
              </w:rPr>
              <w:br/>
              <w:t>18) установление федеральных льгот отдельным категориям инвалидов;</w:t>
            </w:r>
            <w:r w:rsidRPr="00652120">
              <w:rPr>
                <w:rFonts w:ascii="Arial" w:eastAsia="Times New Roman" w:hAnsi="Arial" w:cs="Arial"/>
                <w:color w:val="230490"/>
                <w:sz w:val="24"/>
                <w:szCs w:val="24"/>
                <w:lang w:eastAsia="ru-RU"/>
              </w:rPr>
              <w:br/>
              <w:t>19) формирование показателей федерального бюджета по расходам на социальную защиту инвалидов.</w:t>
            </w:r>
            <w:proofErr w:type="gramEnd"/>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5. КОМПЕТЕНЦИЯ ОРГАНОВ ГОСУДАРСТВЕННОЙ ВЛАСТИ СУБЪЕКТОВ РОССИЙСКОЙ ФЕДЕРАЦИИ В ОБЛАСТИ СОЦИАЛЬНОЙ ЗАЩИТЫ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К ведению органов государственной власти субъектов Российской Федерации в области социальной защиты инвалидов относятся: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1) реализация государственной политики в отношении инвалидов на территориях субъектов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2) принятие законов и иных нормативных правовых актов субъектов Российской Федерации о </w:t>
            </w:r>
            <w:r w:rsidRPr="00652120">
              <w:rPr>
                <w:rFonts w:ascii="Arial" w:eastAsia="Times New Roman" w:hAnsi="Arial" w:cs="Arial"/>
                <w:color w:val="230490"/>
                <w:sz w:val="24"/>
                <w:szCs w:val="24"/>
                <w:lang w:eastAsia="ru-RU"/>
              </w:rPr>
              <w:lastRenderedPageBreak/>
              <w:t xml:space="preserve">социальной защите инвалидов, </w:t>
            </w:r>
            <w:proofErr w:type="gramStart"/>
            <w:r w:rsidRPr="00652120">
              <w:rPr>
                <w:rFonts w:ascii="Arial" w:eastAsia="Times New Roman" w:hAnsi="Arial" w:cs="Arial"/>
                <w:color w:val="230490"/>
                <w:sz w:val="24"/>
                <w:szCs w:val="24"/>
                <w:lang w:eastAsia="ru-RU"/>
              </w:rPr>
              <w:t>контроль за</w:t>
            </w:r>
            <w:proofErr w:type="gramEnd"/>
            <w:r w:rsidRPr="00652120">
              <w:rPr>
                <w:rFonts w:ascii="Arial" w:eastAsia="Times New Roman" w:hAnsi="Arial" w:cs="Arial"/>
                <w:color w:val="230490"/>
                <w:sz w:val="24"/>
                <w:szCs w:val="24"/>
                <w:lang w:eastAsia="ru-RU"/>
              </w:rPr>
              <w:t xml:space="preserve"> их исполнением;</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3) определение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территории субъекта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4) создание предприятий, учреждений и организаций Государственной службы </w:t>
            </w:r>
            <w:proofErr w:type="gramStart"/>
            <w:r w:rsidRPr="00652120">
              <w:rPr>
                <w:rFonts w:ascii="Arial" w:eastAsia="Times New Roman" w:hAnsi="Arial" w:cs="Arial"/>
                <w:color w:val="230490"/>
                <w:sz w:val="24"/>
                <w:szCs w:val="24"/>
                <w:lang w:eastAsia="ru-RU"/>
              </w:rPr>
              <w:t>медико-социальной</w:t>
            </w:r>
            <w:proofErr w:type="gramEnd"/>
            <w:r w:rsidRPr="00652120">
              <w:rPr>
                <w:rFonts w:ascii="Arial" w:eastAsia="Times New Roman" w:hAnsi="Arial" w:cs="Arial"/>
                <w:color w:val="230490"/>
                <w:sz w:val="24"/>
                <w:szCs w:val="24"/>
                <w:lang w:eastAsia="ru-RU"/>
              </w:rPr>
              <w:t xml:space="preserve"> экспертизы, Государственной службы реабилитационной индустрии, осуществление контроля за их деятельностью;</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5) аккредитация и лицензирование предприятий, учреждений и организаций, находящихся в собственности субъектов Российской Федерации, осуществляющих деятельность в области реабилитации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6) участие в реализации федеральных программ в области социальной защиты инвалидов, разработка и финансирование региональных программ в указанной области;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 xml:space="preserve">7) утверждение и финансирование перечня реабилитационных </w:t>
            </w:r>
            <w:proofErr w:type="spellStart"/>
            <w:r w:rsidRPr="00652120">
              <w:rPr>
                <w:rFonts w:ascii="Arial" w:eastAsia="Times New Roman" w:hAnsi="Arial" w:cs="Arial"/>
                <w:color w:val="230490"/>
                <w:sz w:val="24"/>
                <w:szCs w:val="24"/>
                <w:lang w:eastAsia="ru-RU"/>
              </w:rPr>
              <w:t>мерориятий</w:t>
            </w:r>
            <w:proofErr w:type="spellEnd"/>
            <w:r w:rsidRPr="00652120">
              <w:rPr>
                <w:rFonts w:ascii="Arial" w:eastAsia="Times New Roman" w:hAnsi="Arial" w:cs="Arial"/>
                <w:color w:val="230490"/>
                <w:sz w:val="24"/>
                <w:szCs w:val="24"/>
                <w:lang w:eastAsia="ru-RU"/>
              </w:rPr>
              <w:t>, осуществляемых на территориях субъектов Российской Федерации, с учетом социально-экономических, климатических и иных особенностей в дополнение к федеральным базовым программам реабилитации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8) создание и управление объектами в области социальной защиты инвалидов, находящимися в ведении субъектов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9) организация и координация деятельности по подготовке кадров в области социальной защиты инвалидов;</w:t>
            </w:r>
            <w:proofErr w:type="gramEnd"/>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10) координация и финансирование научных исследований, научно-исследовательских и опытно-конструкторских работ в области социальной защиты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11) разработка в пределах своей компетенции методических документов по вопросам социальной защиты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12) содействие в работе и оказание помощи общественным объединениям инвалидов на территориях субъектов Российской Федерации;</w:t>
            </w:r>
            <w:proofErr w:type="gramEnd"/>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13) установление льгот, в том числе по налогообложению, организациям независимо от организационно-правовых форм и форм собственности, инвестирующим средства в сферу социальной защиты инвалидов, производящим специальные промышленные товары, технические средства и приспособления для инвалидов, предоставляющим услуги инвалидам, а также общественным объединениям инвалидов и находящимся в их собственности предприятиям, учреждениям, организациям, хозяйственным товариществам и обществам, уставный капитал которых состоит их вклада общественного</w:t>
            </w:r>
            <w:proofErr w:type="gramEnd"/>
            <w:r w:rsidRPr="00652120">
              <w:rPr>
                <w:rFonts w:ascii="Arial" w:eastAsia="Times New Roman" w:hAnsi="Arial" w:cs="Arial"/>
                <w:color w:val="230490"/>
                <w:sz w:val="24"/>
                <w:szCs w:val="24"/>
                <w:lang w:eastAsia="ru-RU"/>
              </w:rPr>
              <w:t xml:space="preserve"> </w:t>
            </w:r>
            <w:proofErr w:type="gramStart"/>
            <w:r w:rsidRPr="00652120">
              <w:rPr>
                <w:rFonts w:ascii="Arial" w:eastAsia="Times New Roman" w:hAnsi="Arial" w:cs="Arial"/>
                <w:color w:val="230490"/>
                <w:sz w:val="24"/>
                <w:szCs w:val="24"/>
                <w:lang w:eastAsia="ru-RU"/>
              </w:rPr>
              <w:t>объединения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14) установление льгот инвалидам или отдельным категориям инвалидов на территориях субъектов Российской Федерации за счет средств бюджетов субъектов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15) формирование бюджетов субъектов Российской Федерации в части расходов на социальную защиту инвалидов.</w:t>
            </w:r>
            <w:proofErr w:type="gramEnd"/>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 xml:space="preserve">Федеральные органы государственной власти и органы государственной власти субъектов </w:t>
            </w:r>
            <w:r w:rsidRPr="00652120">
              <w:rPr>
                <w:rFonts w:ascii="Arial" w:eastAsia="Times New Roman" w:hAnsi="Arial" w:cs="Arial"/>
                <w:color w:val="230490"/>
                <w:sz w:val="24"/>
                <w:szCs w:val="24"/>
                <w:lang w:eastAsia="ru-RU"/>
              </w:rPr>
              <w:lastRenderedPageBreak/>
              <w:t xml:space="preserve">Российской Федерации могут по согласованию передавать </w:t>
            </w:r>
            <w:proofErr w:type="spellStart"/>
            <w:r w:rsidRPr="00652120">
              <w:rPr>
                <w:rFonts w:ascii="Arial" w:eastAsia="Times New Roman" w:hAnsi="Arial" w:cs="Arial"/>
                <w:color w:val="230490"/>
                <w:sz w:val="24"/>
                <w:szCs w:val="24"/>
                <w:lang w:eastAsia="ru-RU"/>
              </w:rPr>
              <w:t>лруг</w:t>
            </w:r>
            <w:proofErr w:type="spellEnd"/>
            <w:r w:rsidRPr="00652120">
              <w:rPr>
                <w:rFonts w:ascii="Arial" w:eastAsia="Times New Roman" w:hAnsi="Arial" w:cs="Arial"/>
                <w:color w:val="230490"/>
                <w:sz w:val="24"/>
                <w:szCs w:val="24"/>
                <w:lang w:eastAsia="ru-RU"/>
              </w:rPr>
              <w:t xml:space="preserve"> другу часть своих полномочий в области социальной защиты инвалидов.</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6. ОТВЕТСТВЕННОСТЬ ЗА ПРИЧИНЕНИЕ ВРЕДА ЗДОРОВЬЮ, ПРИВЕДШЕГО К ИНВАЛИДНОСТИ</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 xml:space="preserve">ГЛАВА II. </w:t>
            </w:r>
            <w:proofErr w:type="gramStart"/>
            <w:r w:rsidRPr="00652120">
              <w:rPr>
                <w:rFonts w:ascii="Arial" w:eastAsia="Times New Roman" w:hAnsi="Arial" w:cs="Arial"/>
                <w:b/>
                <w:bCs/>
                <w:color w:val="230490"/>
                <w:sz w:val="24"/>
                <w:szCs w:val="24"/>
                <w:lang w:eastAsia="ru-RU"/>
              </w:rPr>
              <w:t>МЕДИКО-СОЦИАЛЬНАЯ</w:t>
            </w:r>
            <w:proofErr w:type="gramEnd"/>
            <w:r w:rsidRPr="00652120">
              <w:rPr>
                <w:rFonts w:ascii="Arial" w:eastAsia="Times New Roman" w:hAnsi="Arial" w:cs="Arial"/>
                <w:b/>
                <w:bCs/>
                <w:color w:val="230490"/>
                <w:sz w:val="24"/>
                <w:szCs w:val="24"/>
                <w:lang w:eastAsia="ru-RU"/>
              </w:rPr>
              <w:t xml:space="preserve"> ЭКСПЕРТИЗА</w:t>
            </w:r>
            <w:r w:rsidRPr="00652120">
              <w:rPr>
                <w:rFonts w:ascii="Arial" w:eastAsia="Times New Roman" w:hAnsi="Arial" w:cs="Arial"/>
                <w:b/>
                <w:bCs/>
                <w:color w:val="230490"/>
                <w:sz w:val="24"/>
                <w:szCs w:val="24"/>
                <w:lang w:eastAsia="ru-RU"/>
              </w:rPr>
              <w:br/>
            </w:r>
            <w:r w:rsidRPr="00652120">
              <w:rPr>
                <w:rFonts w:ascii="Arial" w:eastAsia="Times New Roman" w:hAnsi="Arial" w:cs="Arial"/>
                <w:b/>
                <w:bCs/>
                <w:color w:val="230490"/>
                <w:sz w:val="24"/>
                <w:szCs w:val="24"/>
                <w:lang w:eastAsia="ru-RU"/>
              </w:rPr>
              <w:br/>
              <w:t xml:space="preserve">СТАТЬЯ 7. ПОНЯТИЕ </w:t>
            </w:r>
            <w:proofErr w:type="gramStart"/>
            <w:r w:rsidRPr="00652120">
              <w:rPr>
                <w:rFonts w:ascii="Arial" w:eastAsia="Times New Roman" w:hAnsi="Arial" w:cs="Arial"/>
                <w:b/>
                <w:bCs/>
                <w:color w:val="230490"/>
                <w:sz w:val="24"/>
                <w:szCs w:val="24"/>
                <w:lang w:eastAsia="ru-RU"/>
              </w:rPr>
              <w:t>МЕДИКО-СОЦИАЛЬНОЙ</w:t>
            </w:r>
            <w:proofErr w:type="gramEnd"/>
            <w:r w:rsidRPr="00652120">
              <w:rPr>
                <w:rFonts w:ascii="Arial" w:eastAsia="Times New Roman" w:hAnsi="Arial" w:cs="Arial"/>
                <w:b/>
                <w:bCs/>
                <w:color w:val="230490"/>
                <w:sz w:val="24"/>
                <w:szCs w:val="24"/>
                <w:lang w:eastAsia="ru-RU"/>
              </w:rPr>
              <w:t xml:space="preserve"> ЭКСПЕРТИЗЫ</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proofErr w:type="gramStart"/>
            <w:r w:rsidRPr="00652120">
              <w:rPr>
                <w:rFonts w:ascii="Arial" w:eastAsia="Times New Roman" w:hAnsi="Arial" w:cs="Arial"/>
                <w:color w:val="230490"/>
                <w:sz w:val="24"/>
                <w:szCs w:val="24"/>
                <w:lang w:eastAsia="ru-RU"/>
              </w:rPr>
              <w:t>Медико-социальная</w:t>
            </w:r>
            <w:proofErr w:type="gramEnd"/>
            <w:r w:rsidRPr="00652120">
              <w:rPr>
                <w:rFonts w:ascii="Arial" w:eastAsia="Times New Roman" w:hAnsi="Arial" w:cs="Arial"/>
                <w:color w:val="230490"/>
                <w:sz w:val="24"/>
                <w:szCs w:val="24"/>
                <w:lang w:eastAsia="ru-RU"/>
              </w:rPr>
              <w:t xml:space="preserve"> экспертиза - определение в установленном порядке потребностей </w:t>
            </w:r>
            <w:proofErr w:type="spellStart"/>
            <w:r w:rsidRPr="00652120">
              <w:rPr>
                <w:rFonts w:ascii="Arial" w:eastAsia="Times New Roman" w:hAnsi="Arial" w:cs="Arial"/>
                <w:color w:val="230490"/>
                <w:sz w:val="24"/>
                <w:szCs w:val="24"/>
                <w:lang w:eastAsia="ru-RU"/>
              </w:rPr>
              <w:t>освидетельствуемого</w:t>
            </w:r>
            <w:proofErr w:type="spellEnd"/>
            <w:r w:rsidRPr="00652120">
              <w:rPr>
                <w:rFonts w:ascii="Arial" w:eastAsia="Times New Roman" w:hAnsi="Arial" w:cs="Arial"/>
                <w:color w:val="230490"/>
                <w:sz w:val="24"/>
                <w:szCs w:val="24"/>
                <w:lang w:eastAsia="ru-RU"/>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Медико-социальная</w:t>
            </w:r>
            <w:proofErr w:type="gramEnd"/>
            <w:r w:rsidRPr="00652120">
              <w:rPr>
                <w:rFonts w:ascii="Arial" w:eastAsia="Times New Roman" w:hAnsi="Arial" w:cs="Arial"/>
                <w:color w:val="230490"/>
                <w:sz w:val="24"/>
                <w:szCs w:val="24"/>
                <w:lang w:eastAsia="ru-RU"/>
              </w:rPr>
              <w:t xml:space="preserve">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652120">
              <w:rPr>
                <w:rFonts w:ascii="Arial" w:eastAsia="Times New Roman" w:hAnsi="Arial" w:cs="Arial"/>
                <w:color w:val="230490"/>
                <w:sz w:val="24"/>
                <w:szCs w:val="24"/>
                <w:lang w:eastAsia="ru-RU"/>
              </w:rPr>
              <w:t>освидетельствуемого</w:t>
            </w:r>
            <w:proofErr w:type="spellEnd"/>
            <w:r w:rsidRPr="00652120">
              <w:rPr>
                <w:rFonts w:ascii="Arial" w:eastAsia="Times New Roman" w:hAnsi="Arial" w:cs="Arial"/>
                <w:color w:val="230490"/>
                <w:sz w:val="24"/>
                <w:szCs w:val="24"/>
                <w:lang w:eastAsia="ru-RU"/>
              </w:rPr>
              <w:t xml:space="preserve"> лица с использованием классификаций и критериев, разрабатываемых и утверждаемых в порядке, определяемом Правительством Российской Федерации.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 xml:space="preserve">СТАТЬЯ 8. ГОСУДАРСТВЕННАЯ СЛУЖБА </w:t>
            </w:r>
            <w:proofErr w:type="gramStart"/>
            <w:r w:rsidRPr="00652120">
              <w:rPr>
                <w:rFonts w:ascii="Arial" w:eastAsia="Times New Roman" w:hAnsi="Arial" w:cs="Arial"/>
                <w:b/>
                <w:bCs/>
                <w:color w:val="230490"/>
                <w:sz w:val="24"/>
                <w:szCs w:val="24"/>
                <w:lang w:eastAsia="ru-RU"/>
              </w:rPr>
              <w:t>МЕДИКО-СОЦИАЛЬНОЙ</w:t>
            </w:r>
            <w:proofErr w:type="gramEnd"/>
            <w:r w:rsidRPr="00652120">
              <w:rPr>
                <w:rFonts w:ascii="Arial" w:eastAsia="Times New Roman" w:hAnsi="Arial" w:cs="Arial"/>
                <w:b/>
                <w:bCs/>
                <w:color w:val="230490"/>
                <w:sz w:val="24"/>
                <w:szCs w:val="24"/>
                <w:lang w:eastAsia="ru-RU"/>
              </w:rPr>
              <w:t xml:space="preserve"> ЭКСПЕРТИЗЫ</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 xml:space="preserve">1. </w:t>
            </w:r>
            <w:proofErr w:type="gramStart"/>
            <w:r w:rsidRPr="00652120">
              <w:rPr>
                <w:rFonts w:ascii="Arial" w:eastAsia="Times New Roman" w:hAnsi="Arial" w:cs="Arial"/>
                <w:color w:val="230490"/>
                <w:sz w:val="24"/>
                <w:szCs w:val="24"/>
                <w:lang w:eastAsia="ru-RU"/>
              </w:rPr>
              <w:t>Медико-социальная</w:t>
            </w:r>
            <w:proofErr w:type="gramEnd"/>
            <w:r w:rsidRPr="00652120">
              <w:rPr>
                <w:rFonts w:ascii="Arial" w:eastAsia="Times New Roman" w:hAnsi="Arial" w:cs="Arial"/>
                <w:color w:val="230490"/>
                <w:sz w:val="24"/>
                <w:szCs w:val="24"/>
                <w:lang w:eastAsia="ru-RU"/>
              </w:rPr>
              <w:t xml:space="preserve"> экспертиза осуществляется Государственной службой медико-социальной экспертизы, входящей в систему (структуру) органов социальной защиты населения Российской Федерации. Порядок организации и деятельности Государственной службы </w:t>
            </w:r>
            <w:proofErr w:type="gramStart"/>
            <w:r w:rsidRPr="00652120">
              <w:rPr>
                <w:rFonts w:ascii="Arial" w:eastAsia="Times New Roman" w:hAnsi="Arial" w:cs="Arial"/>
                <w:color w:val="230490"/>
                <w:sz w:val="24"/>
                <w:szCs w:val="24"/>
                <w:lang w:eastAsia="ru-RU"/>
              </w:rPr>
              <w:t>медико-социальной</w:t>
            </w:r>
            <w:proofErr w:type="gramEnd"/>
            <w:r w:rsidRPr="00652120">
              <w:rPr>
                <w:rFonts w:ascii="Arial" w:eastAsia="Times New Roman" w:hAnsi="Arial" w:cs="Arial"/>
                <w:color w:val="230490"/>
                <w:sz w:val="24"/>
                <w:szCs w:val="24"/>
                <w:lang w:eastAsia="ru-RU"/>
              </w:rPr>
              <w:t xml:space="preserve"> экспертизы определяется Правительством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2. </w:t>
            </w:r>
            <w:proofErr w:type="gramStart"/>
            <w:r w:rsidRPr="00652120">
              <w:rPr>
                <w:rFonts w:ascii="Arial" w:eastAsia="Times New Roman" w:hAnsi="Arial" w:cs="Arial"/>
                <w:color w:val="230490"/>
                <w:sz w:val="24"/>
                <w:szCs w:val="24"/>
                <w:lang w:eastAsia="ru-RU"/>
              </w:rPr>
              <w:t>Медицинские услуги при оформлении граждан для освидетельствования в учреждениях Государственной службы медико-социальной экспертизы, реабилитационные мероприятия включаются в федеральную базовую программу обязательного медицинского страхования граждан Российской Федерации и финансируются из федерального и территориальных фондов обязательного медицинского страхования.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3.</w:t>
            </w:r>
            <w:proofErr w:type="gramEnd"/>
            <w:r w:rsidRPr="00652120">
              <w:rPr>
                <w:rFonts w:ascii="Arial" w:eastAsia="Times New Roman" w:hAnsi="Arial" w:cs="Arial"/>
                <w:color w:val="230490"/>
                <w:sz w:val="24"/>
                <w:szCs w:val="24"/>
                <w:lang w:eastAsia="ru-RU"/>
              </w:rPr>
              <w:t xml:space="preserve"> На Государственную службу </w:t>
            </w:r>
            <w:proofErr w:type="gramStart"/>
            <w:r w:rsidRPr="00652120">
              <w:rPr>
                <w:rFonts w:ascii="Arial" w:eastAsia="Times New Roman" w:hAnsi="Arial" w:cs="Arial"/>
                <w:color w:val="230490"/>
                <w:sz w:val="24"/>
                <w:szCs w:val="24"/>
                <w:lang w:eastAsia="ru-RU"/>
              </w:rPr>
              <w:t>медико-социальной</w:t>
            </w:r>
            <w:proofErr w:type="gramEnd"/>
            <w:r w:rsidRPr="00652120">
              <w:rPr>
                <w:rFonts w:ascii="Arial" w:eastAsia="Times New Roman" w:hAnsi="Arial" w:cs="Arial"/>
                <w:color w:val="230490"/>
                <w:sz w:val="24"/>
                <w:szCs w:val="24"/>
                <w:lang w:eastAsia="ru-RU"/>
              </w:rPr>
              <w:t xml:space="preserve"> экспертизы возлагаются: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1) определение группы инвалидности, ее причин, сроков, времени наступления инвалидности, потребности инвалида в различных видах социальной защиты;</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2) разработка индивидуальных программ реабилитации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3) изучение уровня и причин инвалидности населения;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4) участие в разработке комплексных программ профилактики инвалидности, медико-социальной реабилитации и социальной защиты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5) определение степени утраты профессиональной трудоспособности лиц, получивших трудовое увечье или профессиональное заболевание;</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lastRenderedPageBreak/>
              <w:t>6) определение причины смерти инвалида в случаях, когда законодательством Российской Федерации предусматривается предоставление льгот семье умершего.</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Решение органа Государственной службы </w:t>
            </w:r>
            <w:proofErr w:type="gramStart"/>
            <w:r w:rsidRPr="00652120">
              <w:rPr>
                <w:rFonts w:ascii="Arial" w:eastAsia="Times New Roman" w:hAnsi="Arial" w:cs="Arial"/>
                <w:color w:val="230490"/>
                <w:sz w:val="24"/>
                <w:szCs w:val="24"/>
                <w:lang w:eastAsia="ru-RU"/>
              </w:rPr>
              <w:t>медико-социальной</w:t>
            </w:r>
            <w:proofErr w:type="gramEnd"/>
            <w:r w:rsidRPr="00652120">
              <w:rPr>
                <w:rFonts w:ascii="Arial" w:eastAsia="Times New Roman" w:hAnsi="Arial" w:cs="Arial"/>
                <w:color w:val="230490"/>
                <w:sz w:val="24"/>
                <w:szCs w:val="24"/>
                <w:lang w:eastAsia="ru-RU"/>
              </w:rPr>
              <w:t xml:space="preserve">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ГЛАВА III. РЕАБИЛИТАЦИЯ ИНВАЛИДОВ</w:t>
            </w:r>
            <w:r w:rsidRPr="00652120">
              <w:rPr>
                <w:rFonts w:ascii="Arial" w:eastAsia="Times New Roman" w:hAnsi="Arial" w:cs="Arial"/>
                <w:b/>
                <w:bCs/>
                <w:color w:val="230490"/>
                <w:sz w:val="24"/>
                <w:szCs w:val="24"/>
                <w:lang w:eastAsia="ru-RU"/>
              </w:rPr>
              <w:br/>
            </w:r>
            <w:r w:rsidRPr="00652120">
              <w:rPr>
                <w:rFonts w:ascii="Arial" w:eastAsia="Times New Roman" w:hAnsi="Arial" w:cs="Arial"/>
                <w:b/>
                <w:bCs/>
                <w:color w:val="230490"/>
                <w:sz w:val="24"/>
                <w:szCs w:val="24"/>
                <w:lang w:eastAsia="ru-RU"/>
              </w:rPr>
              <w:br/>
              <w:t>СТАТЬЯ 9. ПОНЯТИЕ РЕАБИЛИТАЦИИ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1. Реабилитация инвалидов - система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Целью реабилитации являются восстановление социального статуса инвалида, достижение им материальной независимости и его социальная адаптация.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2. </w:t>
            </w:r>
            <w:proofErr w:type="gramStart"/>
            <w:r w:rsidRPr="00652120">
              <w:rPr>
                <w:rFonts w:ascii="Arial" w:eastAsia="Times New Roman" w:hAnsi="Arial" w:cs="Arial"/>
                <w:color w:val="230490"/>
                <w:sz w:val="24"/>
                <w:szCs w:val="24"/>
                <w:lang w:eastAsia="ru-RU"/>
              </w:rPr>
              <w:t>Реабилитация инвалидов включает в себя: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1) медицинскую реабилитацию, которая состоит из восстановительной терапии, реконструктивной хирургии, протезирования и </w:t>
            </w:r>
            <w:proofErr w:type="spellStart"/>
            <w:r w:rsidRPr="00652120">
              <w:rPr>
                <w:rFonts w:ascii="Arial" w:eastAsia="Times New Roman" w:hAnsi="Arial" w:cs="Arial"/>
                <w:color w:val="230490"/>
                <w:sz w:val="24"/>
                <w:szCs w:val="24"/>
                <w:lang w:eastAsia="ru-RU"/>
              </w:rPr>
              <w:t>ортезирование</w:t>
            </w:r>
            <w:proofErr w:type="spellEnd"/>
            <w:r w:rsidRPr="00652120">
              <w:rPr>
                <w:rFonts w:ascii="Arial" w:eastAsia="Times New Roman" w:hAnsi="Arial" w:cs="Arial"/>
                <w:color w:val="230490"/>
                <w:sz w:val="24"/>
                <w:szCs w:val="24"/>
                <w:lang w:eastAsia="ru-RU"/>
              </w:rPr>
              <w:t>;</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2) профессиональную реабилитацию инвалидов, которая состоит из профессиональной ориентации, профессионального образования, профессионально-производственной адаптации и трудоустройства;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3) социальную реабилитацию инвалидов, которая состоит из социально-средовой ориентации и социально-бытовой адаптации.</w:t>
            </w:r>
            <w:proofErr w:type="gramEnd"/>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10. ФЕДЕРАЛЬНАЯ БАЗОВАЯ ПРОГРАММА РЕАБИЛИТАЦИИ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Федеральная базовая программа реабилитации инвалидов - гарантированный перечень реабилитационных мероприятий, технических средств и услуг, предоставляемых инвалиду бесплатно за счет средств федерального бюджета.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Федеральная базовая программа реабилитации инвалидов и порядок ее реализации утверждаются Правительством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Реабилитационные технические средства и услуги предоставляются инвалидам, как правило, в натуральной форме.</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11. ИНДИВИДУАЛЬНАЯ ПРОГРАММА РЕАБИЛИТАЦИИ ИНВАЛИДА</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proofErr w:type="gramStart"/>
            <w:r w:rsidRPr="00652120">
              <w:rPr>
                <w:rFonts w:ascii="Arial" w:eastAsia="Times New Roman" w:hAnsi="Arial" w:cs="Arial"/>
                <w:color w:val="230490"/>
                <w:sz w:val="24"/>
                <w:szCs w:val="24"/>
                <w:lang w:eastAsia="ru-RU"/>
              </w:rPr>
              <w:t>Индивидуальная программа реабилитации инвалида - разработанный на основе решения Государственной службы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roofErr w:type="gramEnd"/>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lastRenderedPageBreak/>
              <w:b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Индивидуальная программа реабилитации инвалида содержит как реабилитационные мероприятия, предоставляемые инвалиду бесплатно в соответствии с федеральной базовой программой реабилитации инвалидов,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Объем реабилитационных мероприятий, предусматриваемых индивидуальной программой реабилитации инвалида, не может быть меньше установленного федеральной базовой программой реабилитации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или видом реабилитации, включая автомобили,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652120">
              <w:rPr>
                <w:rFonts w:ascii="Arial" w:eastAsia="Times New Roman" w:hAnsi="Arial" w:cs="Arial"/>
                <w:color w:val="230490"/>
                <w:sz w:val="24"/>
                <w:szCs w:val="24"/>
                <w:lang w:eastAsia="ru-RU"/>
              </w:rPr>
              <w:t>сурдопереводом</w:t>
            </w:r>
            <w:proofErr w:type="spellEnd"/>
            <w:r w:rsidRPr="00652120">
              <w:rPr>
                <w:rFonts w:ascii="Arial" w:eastAsia="Times New Roman" w:hAnsi="Arial" w:cs="Arial"/>
                <w:color w:val="230490"/>
                <w:sz w:val="24"/>
                <w:szCs w:val="24"/>
                <w:lang w:eastAsia="ru-RU"/>
              </w:rPr>
              <w:t>, другими аналогичными средствами.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Если предусмотренное индивидуальной программой реабилитации техническое или иное средство либо услуга не могут быть предоставлены инвалиду или если инвалид приобрел соответствующее средство либо оплатил услугу за собственный счет, то ему выплачивается компенсация в размере стоимости технического или иного средства, услуги, которые должны быть предоставлены инвалиду.</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12. ГОСУДАРСТВЕННАЯ СЛУЖБА РЕАБИЛИТАЦИИ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Государственная служба реабилитации инвалидов - совокупность органов государственной власти независимо от ведомственной принадлежности, органов местного самоуправления, учреждений различного уровня, осуществляющих мероприятия по медицинской, профессиональной и социальной реабилитации.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Координация деятельности в сфере реабилитации инвалидов осуществляется Министерством социальной защиты населения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Реабилитационными являются учреждения, осуществляющие процесс реабилитации инвалидов в соответствии с реабилитационными программами.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 xml:space="preserve">Федеральные органы исполнительной власти, органы исполнительной власти субъектов Российской Федерации с учетом региональных и территориальных потребностей создают сеть реабилитационных учреждений и обеспечивают развитие системы медицинской, </w:t>
            </w:r>
            <w:r w:rsidRPr="00652120">
              <w:rPr>
                <w:rFonts w:ascii="Arial" w:eastAsia="Times New Roman" w:hAnsi="Arial" w:cs="Arial"/>
                <w:color w:val="230490"/>
                <w:sz w:val="24"/>
                <w:szCs w:val="24"/>
                <w:lang w:eastAsia="ru-RU"/>
              </w:rPr>
              <w:lastRenderedPageBreak/>
              <w:t>профессиональной и социальной реабилитации инвалидов, организуют производство технических средств реабилитации, развитие услуг для инвалидов, способствуют развитию негосударственных реабилитационных учреждений при наличии у них лицензий на этот вид деятельности, а также фондов различных форм собственности и</w:t>
            </w:r>
            <w:proofErr w:type="gramEnd"/>
            <w:r w:rsidRPr="00652120">
              <w:rPr>
                <w:rFonts w:ascii="Arial" w:eastAsia="Times New Roman" w:hAnsi="Arial" w:cs="Arial"/>
                <w:color w:val="230490"/>
                <w:sz w:val="24"/>
                <w:szCs w:val="24"/>
                <w:lang w:eastAsia="ru-RU"/>
              </w:rPr>
              <w:t xml:space="preserve"> взаимодействуют с ними в осуществлении реабилитации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Финансирование реабилитационных мероприятий осуществляется за счет средств федерального бюджета, средств бюджетов субъектов Российской Федерации, федерального и территориальных фондов обязательного медицинского страхования, Государственного фонда занятости населения Российской Федерации, Пенсионного фонда Российской Федерации, Фонда социального страхования Российской Федерации (в соответствии с положениями об указанных фондах), других источников, не запрещенных законодательством Российской Федерации. Финансирование реабилитационных мероприятий, включая содержание реабилитационных учреждений, допускается на основе кооперирования бюджетных и внебюджетных средств.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Порядок организации и деятельности Государственной службы реабилитации инвалидов определяется Правительством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В ред. Федерального закона от 24 июля 1998 г. N 125-ФЗ; НГР</w:t>
            </w:r>
            <w:proofErr w:type="gramStart"/>
            <w:r w:rsidRPr="00652120">
              <w:rPr>
                <w:rFonts w:ascii="Arial" w:eastAsia="Times New Roman" w:hAnsi="Arial" w:cs="Arial"/>
                <w:color w:val="230490"/>
                <w:sz w:val="24"/>
                <w:szCs w:val="24"/>
                <w:lang w:eastAsia="ru-RU"/>
              </w:rPr>
              <w:t>:Р</w:t>
            </w:r>
            <w:proofErr w:type="gramEnd"/>
            <w:r w:rsidRPr="00652120">
              <w:rPr>
                <w:rFonts w:ascii="Arial" w:eastAsia="Times New Roman" w:hAnsi="Arial" w:cs="Arial"/>
                <w:color w:val="230490"/>
                <w:sz w:val="24"/>
                <w:szCs w:val="24"/>
                <w:lang w:eastAsia="ru-RU"/>
              </w:rPr>
              <w:t>9803508 (Изменение вступает в силу в порядке, предусмотренном Федеральным законом от 24 июля 1998 г. N 125-ФЗ; НГР:Р9803508)</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ГЛАВА IV. ОБЕСПЕЧЕНИЕ ЖИЗНЕДЕЯТЕЛЬНОСТИ ИНВАЛИДОВ</w:t>
            </w:r>
            <w:r w:rsidRPr="00652120">
              <w:rPr>
                <w:rFonts w:ascii="Arial" w:eastAsia="Times New Roman" w:hAnsi="Arial" w:cs="Arial"/>
                <w:b/>
                <w:bCs/>
                <w:color w:val="230490"/>
                <w:sz w:val="24"/>
                <w:szCs w:val="24"/>
                <w:lang w:eastAsia="ru-RU"/>
              </w:rPr>
              <w:br/>
            </w:r>
            <w:r w:rsidRPr="00652120">
              <w:rPr>
                <w:rFonts w:ascii="Arial" w:eastAsia="Times New Roman" w:hAnsi="Arial" w:cs="Arial"/>
                <w:b/>
                <w:bCs/>
                <w:color w:val="230490"/>
                <w:sz w:val="24"/>
                <w:szCs w:val="24"/>
                <w:lang w:eastAsia="ru-RU"/>
              </w:rPr>
              <w:br/>
              <w:t>СТАТЬЯ 13. МЕДИЦИНСКАЯ ПОМОЩЬ ИНВАЛИДАМ</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Оказание квалифицированной медицинской помощи инвалидам, включая лекарственное обеспечение, осуществляется бесплатно на льготных условиях в соответствии с законодательством Российской Федерации и законодательством субъектов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Порядок и условия оказания квалифицированной медицинской помощи различным категориям инвалидов определяются Правительством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Медицинская реабилитация инвалидов проводится в рамках федеральной базовой программы обязательного медицинского страхования населения Российской Федерации за счет средств федерального и территориальных фондов обязательного медицинского страхования.</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14. ОБЕСПЕЧЕНИЕ БЕСПРЕПЯТСТВЕННОГО ДОСТУПА ИНВАЛИДОВ К ИНФОРМАЦИИ</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Государство гарантирует инвалиду право на получение необходимой информации. В этих целях принимаются меры по укреплению материально-технической базы редакций, издательств и предприятий полиграфии, выпускающих специальную литературу для инвалидов, а также редакций, программ, студий, предприятий, учреждений и организаций, осуществляющих выпуск грамзаписей, аудиозаписей и другой звуковой продукции, кино- и видеофильмов и другой видеопродукции для инвалидов. Выпуск периодической, научной</w:t>
            </w:r>
            <w:proofErr w:type="gramStart"/>
            <w:r w:rsidRPr="00652120">
              <w:rPr>
                <w:rFonts w:ascii="Arial" w:eastAsia="Times New Roman" w:hAnsi="Arial" w:cs="Arial"/>
                <w:color w:val="230490"/>
                <w:sz w:val="24"/>
                <w:szCs w:val="24"/>
                <w:lang w:eastAsia="ru-RU"/>
              </w:rPr>
              <w:t xml:space="preserve"> ,</w:t>
            </w:r>
            <w:proofErr w:type="gramEnd"/>
            <w:r w:rsidRPr="00652120">
              <w:rPr>
                <w:rFonts w:ascii="Arial" w:eastAsia="Times New Roman" w:hAnsi="Arial" w:cs="Arial"/>
                <w:color w:val="230490"/>
                <w:sz w:val="24"/>
                <w:szCs w:val="24"/>
                <w:lang w:eastAsia="ru-RU"/>
              </w:rPr>
              <w:t xml:space="preserve">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осуществляется за счет средств федерального бюджета.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lastRenderedPageBreak/>
              <w:t>Язык жестов признается как средство межличностного общения.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Вводится система </w:t>
            </w:r>
            <w:proofErr w:type="spellStart"/>
            <w:r w:rsidRPr="00652120">
              <w:rPr>
                <w:rFonts w:ascii="Arial" w:eastAsia="Times New Roman" w:hAnsi="Arial" w:cs="Arial"/>
                <w:color w:val="230490"/>
                <w:sz w:val="24"/>
                <w:szCs w:val="24"/>
                <w:lang w:eastAsia="ru-RU"/>
              </w:rPr>
              <w:t>субтитрирования</w:t>
            </w:r>
            <w:proofErr w:type="spellEnd"/>
            <w:r w:rsidRPr="00652120">
              <w:rPr>
                <w:rFonts w:ascii="Arial" w:eastAsia="Times New Roman" w:hAnsi="Arial" w:cs="Arial"/>
                <w:color w:val="230490"/>
                <w:sz w:val="24"/>
                <w:szCs w:val="24"/>
                <w:lang w:eastAsia="ru-RU"/>
              </w:rPr>
              <w:t xml:space="preserve"> или </w:t>
            </w:r>
            <w:proofErr w:type="spellStart"/>
            <w:r w:rsidRPr="00652120">
              <w:rPr>
                <w:rFonts w:ascii="Arial" w:eastAsia="Times New Roman" w:hAnsi="Arial" w:cs="Arial"/>
                <w:color w:val="230490"/>
                <w:sz w:val="24"/>
                <w:szCs w:val="24"/>
                <w:lang w:eastAsia="ru-RU"/>
              </w:rPr>
              <w:t>сурдоперевода</w:t>
            </w:r>
            <w:proofErr w:type="spellEnd"/>
            <w:r w:rsidRPr="00652120">
              <w:rPr>
                <w:rFonts w:ascii="Arial" w:eastAsia="Times New Roman" w:hAnsi="Arial" w:cs="Arial"/>
                <w:color w:val="230490"/>
                <w:sz w:val="24"/>
                <w:szCs w:val="24"/>
                <w:lang w:eastAsia="ru-RU"/>
              </w:rPr>
              <w:t xml:space="preserve"> телевизионных программ, кино- и видеофильмов.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Органы социальной защиты населения оказывают инвалидам помощь в получении услуг по </w:t>
            </w:r>
            <w:proofErr w:type="spellStart"/>
            <w:r w:rsidRPr="00652120">
              <w:rPr>
                <w:rFonts w:ascii="Arial" w:eastAsia="Times New Roman" w:hAnsi="Arial" w:cs="Arial"/>
                <w:color w:val="230490"/>
                <w:sz w:val="24"/>
                <w:szCs w:val="24"/>
                <w:lang w:eastAsia="ru-RU"/>
              </w:rPr>
              <w:t>сурдопереводу</w:t>
            </w:r>
            <w:proofErr w:type="spellEnd"/>
            <w:r w:rsidRPr="00652120">
              <w:rPr>
                <w:rFonts w:ascii="Arial" w:eastAsia="Times New Roman" w:hAnsi="Arial" w:cs="Arial"/>
                <w:color w:val="230490"/>
                <w:sz w:val="24"/>
                <w:szCs w:val="24"/>
                <w:lang w:eastAsia="ru-RU"/>
              </w:rPr>
              <w:t xml:space="preserve">, предоставлении </w:t>
            </w:r>
            <w:proofErr w:type="spellStart"/>
            <w:r w:rsidRPr="00652120">
              <w:rPr>
                <w:rFonts w:ascii="Arial" w:eastAsia="Times New Roman" w:hAnsi="Arial" w:cs="Arial"/>
                <w:color w:val="230490"/>
                <w:sz w:val="24"/>
                <w:szCs w:val="24"/>
                <w:lang w:eastAsia="ru-RU"/>
              </w:rPr>
              <w:t>сурдотехники</w:t>
            </w:r>
            <w:proofErr w:type="spellEnd"/>
            <w:r w:rsidRPr="00652120">
              <w:rPr>
                <w:rFonts w:ascii="Arial" w:eastAsia="Times New Roman" w:hAnsi="Arial" w:cs="Arial"/>
                <w:color w:val="230490"/>
                <w:sz w:val="24"/>
                <w:szCs w:val="24"/>
                <w:lang w:eastAsia="ru-RU"/>
              </w:rPr>
              <w:t xml:space="preserve">, обеспечении </w:t>
            </w:r>
            <w:proofErr w:type="spellStart"/>
            <w:r w:rsidRPr="00652120">
              <w:rPr>
                <w:rFonts w:ascii="Arial" w:eastAsia="Times New Roman" w:hAnsi="Arial" w:cs="Arial"/>
                <w:color w:val="230490"/>
                <w:sz w:val="24"/>
                <w:szCs w:val="24"/>
                <w:lang w:eastAsia="ru-RU"/>
              </w:rPr>
              <w:t>тифлосредствами</w:t>
            </w:r>
            <w:proofErr w:type="spellEnd"/>
            <w:r w:rsidRPr="00652120">
              <w:rPr>
                <w:rFonts w:ascii="Arial" w:eastAsia="Times New Roman" w:hAnsi="Arial" w:cs="Arial"/>
                <w:color w:val="230490"/>
                <w:sz w:val="24"/>
                <w:szCs w:val="24"/>
                <w:lang w:eastAsia="ru-RU"/>
              </w:rPr>
              <w:t>.</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15. ОБЕСПЕЧЕНИЕ БЕСПРЕПЯТСТВЕННОГО ДОСТУПА ИНВАЛИДОВ К ОБЪЕКТАМ СОЦИАЛЬНОЙ ИНФРАСТРУКТУРЫ</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Правительство Российской Федерации,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создают условия инвалидам (включая инвалидов, использующих кресла-коляски и собак-проводников) для свободного доступа к объектам социальной инфраструктуры: жилым, общественным и производственным зданиям, местам отдыха, спортивным сооружениям, культурно-зрелищным и другим учреждениям; для беспрепятственного пользования общественным транспортом и транспортными коммуникациями, средствами связи и информации.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roofErr w:type="gramEnd"/>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Проведение мероприятий по приспособлению объектов социальной и производственной инфраструктуры для доступа к ним инвалидов и использования их инвалидами осуществляется в соответствии с федеральными и территориальными целевыми программами, утвержденными в установленном порядке.</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Разработка проектных решений на новое строительство зданий, сооружений и их комплексов без согласования с соответствующими органами исполнительной власти субъектов Российской Федерации и учета мнения общественных объединений инвалидов не допускается.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Предприятия, учреждения и </w:t>
            </w:r>
            <w:proofErr w:type="spellStart"/>
            <w:r w:rsidRPr="00652120">
              <w:rPr>
                <w:rFonts w:ascii="Arial" w:eastAsia="Times New Roman" w:hAnsi="Arial" w:cs="Arial"/>
                <w:color w:val="230490"/>
                <w:sz w:val="24"/>
                <w:szCs w:val="24"/>
                <w:lang w:eastAsia="ru-RU"/>
              </w:rPr>
              <w:t>оганизации</w:t>
            </w:r>
            <w:proofErr w:type="spellEnd"/>
            <w:r w:rsidRPr="00652120">
              <w:rPr>
                <w:rFonts w:ascii="Arial" w:eastAsia="Times New Roman" w:hAnsi="Arial" w:cs="Arial"/>
                <w:color w:val="230490"/>
                <w:sz w:val="24"/>
                <w:szCs w:val="24"/>
                <w:lang w:eastAsia="ru-RU"/>
              </w:rPr>
              <w:t>, осуществляющие транспортное обслуживание населения, обеспечивают оборудование специальными приспособлениями транспортных средств, вокзалов, аэропортов и других объектов, позволяющими инвалидам беспрепятственно пользоваться их услугами.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Инвалиды освобождаются от арендной платы за землю и помещение для хранения средств передвижения, имеющихся в их личном пользовании.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lastRenderedPageBreak/>
              <w:t>На каждой стоянке (остановке) автотранспортных средств, в том числе около предприятий торговли, сферы услуг, медицинских, спортивных и культурно-</w:t>
            </w:r>
            <w:proofErr w:type="spellStart"/>
            <w:r w:rsidRPr="00652120">
              <w:rPr>
                <w:rFonts w:ascii="Arial" w:eastAsia="Times New Roman" w:hAnsi="Arial" w:cs="Arial"/>
                <w:color w:val="230490"/>
                <w:sz w:val="24"/>
                <w:szCs w:val="24"/>
                <w:lang w:eastAsia="ru-RU"/>
              </w:rPr>
              <w:t>зрелещных</w:t>
            </w:r>
            <w:proofErr w:type="spellEnd"/>
            <w:r w:rsidRPr="00652120">
              <w:rPr>
                <w:rFonts w:ascii="Arial" w:eastAsia="Times New Roman" w:hAnsi="Arial" w:cs="Arial"/>
                <w:color w:val="230490"/>
                <w:sz w:val="24"/>
                <w:szCs w:val="24"/>
                <w:lang w:eastAsia="ru-RU"/>
              </w:rPr>
              <w:t xml:space="preserve">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16. ОТВЕТСТВЕННОСТЬ ЗА НЕИСПОЛНЕНИЕ ОБЯЗАННОСТЕЙ ПО ОБЕСПЕЧЕНИЮ ДОСТУПА ИНВАЛИДОВ К ОБЪЕКТАМ СОЦИАЛЬНОЙ ИНФРАСТРУКТУРЫ</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proofErr w:type="gramStart"/>
            <w:r w:rsidRPr="00652120">
              <w:rPr>
                <w:rFonts w:ascii="Arial" w:eastAsia="Times New Roman" w:hAnsi="Arial" w:cs="Arial"/>
                <w:color w:val="230490"/>
                <w:sz w:val="24"/>
                <w:szCs w:val="24"/>
                <w:lang w:eastAsia="ru-RU"/>
              </w:rPr>
              <w:t>Организации независимо от организационно-правовых форм и форм собственности, не выполняющие предусмотренных настоящим Федеральным законом, другими федеральными и иными нормативными правовыми актами Российской Федерации мер по приспособлению действующих средств транспорта связи, информации и других объектов социальной инфраструктуры для доступа к ним инвалидов и использования их инвалидами, отчисляют в соответствующие бюджеты средства, необходимые для удовлетворения потребностей инвалидов, в порядке и размерах, устанавливаемых</w:t>
            </w:r>
            <w:proofErr w:type="gramEnd"/>
            <w:r w:rsidRPr="00652120">
              <w:rPr>
                <w:rFonts w:ascii="Arial" w:eastAsia="Times New Roman" w:hAnsi="Arial" w:cs="Arial"/>
                <w:color w:val="230490"/>
                <w:sz w:val="24"/>
                <w:szCs w:val="24"/>
                <w:lang w:eastAsia="ru-RU"/>
              </w:rPr>
              <w:t xml:space="preserve"> Правительством Российской Федерации, органами исполнительной власти субъектов Российской Федерации, органами местного самоуправления при участии общественных объединений инвалидов. Указанные средства используются целевым назначением только на осуществление мероприятий по приспособлению объектов социальной инфраструктуры для доступа к ним инвалидов и использования их инвалидами.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17. ОБЕСПЕЧЕНИЕ ИНВАЛИДОВ ЖИЛОЙ ПЛОЩАДЬЮ</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Инвалиды и семьи, имеющие детей-инвалидов, нуждающиеся в улучшении жилищных условий, принимаются на учет и обеспечиваются жилыми помещениями с учетом льгот, предусмотренных законодательством Российской Федерации и законодательством субъектов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Инвалиды имеют право на дополнительную жилую площадь в виде отдельной комнаты в соответствии с перечнем заболеваний, утверждаемым Правительством Российской Федерации. Указанное право учитывается при постановке на учет для улучшения жилищных условий и предоставлении жилого помещения в домах государственного или муниципального жилищного фонда. Дополнительная жилая площадь, занимаемая инвалидом (независимо от того, в виде отдельной комнаты или нет), не считается излишней и подлежит оплате в одинарном размере с учетом предоставляемых льгот.</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Инвалиды, проживающие в стационарных учреждениях социального обслуживания и желающие получить жилое помещение по договору найма или аренды,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 xml:space="preserve">Дети-инвалиды, проживающие в стационарных учреждениях социального обслуживания, являющиеся сиротами или лишенные попечительства родителей, по достижении возраста 18 лет подлежат обеспечению жилыми помещениями вне очереди, если индивидуальная </w:t>
            </w:r>
            <w:r w:rsidRPr="00652120">
              <w:rPr>
                <w:rFonts w:ascii="Arial" w:eastAsia="Times New Roman" w:hAnsi="Arial" w:cs="Arial"/>
                <w:color w:val="230490"/>
                <w:sz w:val="24"/>
                <w:szCs w:val="24"/>
                <w:lang w:eastAsia="ru-RU"/>
              </w:rPr>
              <w:lastRenderedPageBreak/>
              <w:t>программа реабилитации инвалида предусматривает возможность осуществлять самообслуживание и вести ему самостоятельных образ жизни.</w:t>
            </w:r>
            <w:proofErr w:type="gramEnd"/>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Жилое помещение в домах государственного, муниципального и общественного жилищного фонда, занимаемое инвалидом по договору найма или аренды, при помещении инвалида в стационарное учреждение социального обслуживания сохраняется за ним в течение шести месяцев.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Специально оборудованные жилые помещения в домах государственного, муниципального и общественного жилищного фонда, занимаемые инвалидами по договору найма или аренды, при их освобождении заселяются в первую очередь нуждающимися в улучшении жилищных условий другими инвалидами.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Инвалидам и семьям, имеющим детей-инвалидов, предоставляется скидка не ниже 50 процентов с квартирной платы (в домах государственного, муниципального и общественного жилищного фонда) и оплаты коммунальных услуг (независимо от принадлежности жилищного фонда), а в жилых домах, не имеющих центрального отопления, - со стоимости топлива, приобретаемого в пределах норм, установленных для продажи населению.</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Порядок предоставления указанных льгот определяется Правительством Российской Федерации. Органы исполнительной власти субъектов Российской Федерации и органы местного самоуправления вправе устанавливать инвалидам дополнительные льготы.</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18. ВОСПИТАНИЕ И ОБУЧЕНИЕ ДЕТЕЙ-ИНВАЛИДОВ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Образовательные учреждения, органы социальной защиты населения, учреждения связи, информации, физической культуры и спорта обеспечивают непрерывность воспитания и образования, социально-бытовую адаптацию детей-инвалидов.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учреждения.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При невозможности осуществлять воспитание и обучение детей-инвалидов в общих или специальных дошкольных и образовательных учреждениях органы управления образованием и образовательные учреждения обеспечивают с согласия родителей обучение детей-инвалидов по полной общеобразовательной или индивидуальной программе на дому.</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Порядок воспитания и обучения детей-инвалидов на дому, в негосударственных образовательных учреждениях, а также размеры компенсации затрат родителей на эти цели </w:t>
            </w:r>
            <w:r w:rsidRPr="00652120">
              <w:rPr>
                <w:rFonts w:ascii="Arial" w:eastAsia="Times New Roman" w:hAnsi="Arial" w:cs="Arial"/>
                <w:color w:val="230490"/>
                <w:sz w:val="24"/>
                <w:szCs w:val="24"/>
                <w:lang w:eastAsia="ru-RU"/>
              </w:rPr>
              <w:lastRenderedPageBreak/>
              <w:t>определяются Правительством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Содержание детей-инвалидов в дошкольных и общеобразовательных учреждениях осуществляется за счет средств бюджета соответствующего субъекта Российской Федерации.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19. ОБРАЗОВАНИЕ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Государство гарантирует инвалидам необходимые условия для получения образования и профессиональной подготовки.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Общее образование инвалидов осуществляется бесплатно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и регулируется законодательством Российской Федерации, законодательством субъектов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Государство обеспечивает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 законодательством субъектов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государственными образовательными стандартами на основе образовательных программ, адаптированных для обучения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Организация образовательного процесса в специальных профессиональных образовательных учреждениях для инвалидов регламентируется нормативными правовыми актами, организационно-методическими материалами соответствующих министерств и иных федеральных органов исполнительной власти.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Государственные органы управления образованием обеспечивают учащихся бесплатно или на льготных условиях специальными учебными пособиями и литературой, а также обеспечивают учащимся возможность пользования услугами </w:t>
            </w:r>
            <w:proofErr w:type="spellStart"/>
            <w:r w:rsidRPr="00652120">
              <w:rPr>
                <w:rFonts w:ascii="Arial" w:eastAsia="Times New Roman" w:hAnsi="Arial" w:cs="Arial"/>
                <w:color w:val="230490"/>
                <w:sz w:val="24"/>
                <w:szCs w:val="24"/>
                <w:lang w:eastAsia="ru-RU"/>
              </w:rPr>
              <w:t>сурдопереводчиков</w:t>
            </w:r>
            <w:proofErr w:type="spellEnd"/>
            <w:r w:rsidRPr="00652120">
              <w:rPr>
                <w:rFonts w:ascii="Arial" w:eastAsia="Times New Roman" w:hAnsi="Arial" w:cs="Arial"/>
                <w:color w:val="230490"/>
                <w:sz w:val="24"/>
                <w:szCs w:val="24"/>
                <w:lang w:eastAsia="ru-RU"/>
              </w:rPr>
              <w:t>.</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20. ОБЕСПЕЧЕНИЕ ЗАНЯТОСТИ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1) осуществления льготной финансово-кредитной политики в отношении специализированных предприятий, применяющих труд инвалидов, предприятий, учреждений, организаций </w:t>
            </w:r>
            <w:r w:rsidRPr="00652120">
              <w:rPr>
                <w:rFonts w:ascii="Arial" w:eastAsia="Times New Roman" w:hAnsi="Arial" w:cs="Arial"/>
                <w:color w:val="230490"/>
                <w:sz w:val="24"/>
                <w:szCs w:val="24"/>
                <w:lang w:eastAsia="ru-RU"/>
              </w:rPr>
              <w:lastRenderedPageBreak/>
              <w:t>общественных объединений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3) резервирования рабочих мест по профессиям, наиболее подходящим для трудоустройства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roofErr w:type="gramEnd"/>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5) создания инвалидам условий труда в соответствии с индивидуальными программами реабилитации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6) создания условий для предпринимательской деятельности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7) организации обучения инвалидов новым профессиям.</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21. УСТАНОВЛЕНИЕ КВОТЫ ДЛЯ ПРИЕМА НА РАБОТУ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Организациям независимо от организационно-правовых форм и форм собственности, численность работников в которых составляет более 30 человек, устанавливается квота для приема на работу инвалидов в процентах к среднесписочной численности работников (но не менее трех процентов).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Общественные объединения инвалидов и находящиеся в их собственности предприятия, учреждения, организации, хозяйственные товарищества и общества, уставный капитал которых состоит из вклада общественного объединения инвалидов, освобождаются от обязательного квотирования рабочих мест для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Органы исполнительной власти субъектов Российской Федерации вправе устанавливать более высокую квоту для приема на работу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Порядок определения квоты утверждается указанными органами.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В случае невыполнения или невозможности выполнения квоты для приема на работу инвалидов работодатели вносят обязательную плату в установленном размере за каждого нетрудоустроенного инвалида в пределах установленной квоты в Государственный фонд занятости населения Российской Федерации. Полученные средства расходуются целевым назначением на создание рабочих мест для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По представлению Федеральной службы занятости России Государственный фонд занятости населения Российской Федерации перечисляет указанные суммы организациям независимо от организационно-правовых форм и форм собственности на создание рабочих мест для инвалидов сверх утвержденной квоты, а также общественным объединениям инвалидов на создание специализированных предприятий (цехов, участков), применяющих труд инвалидов.</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22. СПЕЦИАЛЬНЫЕ РАБОЧИЕ МЕСТА ДЛЯ ТРУДОУСТРОЙСТВА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w:t>
            </w:r>
            <w:r w:rsidRPr="00652120">
              <w:rPr>
                <w:rFonts w:ascii="Arial" w:eastAsia="Times New Roman" w:hAnsi="Arial" w:cs="Arial"/>
                <w:color w:val="230490"/>
                <w:sz w:val="24"/>
                <w:szCs w:val="24"/>
                <w:lang w:eastAsia="ru-RU"/>
              </w:rPr>
              <w:lastRenderedPageBreak/>
              <w:t>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Специальные рабочие места для трудоустройства инвалидов создаются за счет средств федерального бюджета, средств бюджетов субъектов Российской Федерации, Государственного фонда занятости населения Российской Федерации, за исключением рабочих мест для инвалидов, получивших трудовое увечье или профессиональное заболевание. Специальные рабочие места для трудоустройства инвалидов, получивших заболевание или увечье при исполнении обязанностей военной службы или в результате стихийных бедствий и межнациональных конфликтов, создаются за счет средств федерального бюджета.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Специальные рабочие места для лиц, ставших инвалидами вследствие несчастных случаев на производстве или профессиональных заболеваний, создаются за счет средств работодателей - </w:t>
            </w:r>
            <w:proofErr w:type="spellStart"/>
            <w:r w:rsidRPr="00652120">
              <w:rPr>
                <w:rFonts w:ascii="Arial" w:eastAsia="Times New Roman" w:hAnsi="Arial" w:cs="Arial"/>
                <w:color w:val="230490"/>
                <w:sz w:val="24"/>
                <w:szCs w:val="24"/>
                <w:lang w:eastAsia="ru-RU"/>
              </w:rPr>
              <w:t>причинителей</w:t>
            </w:r>
            <w:proofErr w:type="spellEnd"/>
            <w:r w:rsidRPr="00652120">
              <w:rPr>
                <w:rFonts w:ascii="Arial" w:eastAsia="Times New Roman" w:hAnsi="Arial" w:cs="Arial"/>
                <w:color w:val="230490"/>
                <w:sz w:val="24"/>
                <w:szCs w:val="24"/>
                <w:lang w:eastAsia="ru-RU"/>
              </w:rPr>
              <w:t xml:space="preserve"> вреда.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В ред. Федерального закона от 24 июля 1998 г. N 125-ФЗ; НГР</w:t>
            </w:r>
            <w:proofErr w:type="gramStart"/>
            <w:r w:rsidRPr="00652120">
              <w:rPr>
                <w:rFonts w:ascii="Arial" w:eastAsia="Times New Roman" w:hAnsi="Arial" w:cs="Arial"/>
                <w:color w:val="230490"/>
                <w:sz w:val="24"/>
                <w:szCs w:val="24"/>
                <w:lang w:eastAsia="ru-RU"/>
              </w:rPr>
              <w:t>:Р</w:t>
            </w:r>
            <w:proofErr w:type="gramEnd"/>
            <w:r w:rsidRPr="00652120">
              <w:rPr>
                <w:rFonts w:ascii="Arial" w:eastAsia="Times New Roman" w:hAnsi="Arial" w:cs="Arial"/>
                <w:color w:val="230490"/>
                <w:sz w:val="24"/>
                <w:szCs w:val="24"/>
                <w:lang w:eastAsia="ru-RU"/>
              </w:rPr>
              <w:t>9803508 (Изменение вступает в силу в порядке, предусмотренном Федеральным законом от 24 июля 1998 г. N 125-ФЗ; НГР:Р9803508)</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23. УСЛОВИЯ ТРУДА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Инвалидам предоставляется ежегодный отпуск не менее 30 календарных дней из расчета шестидневной рабочей недели.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24. ПРАВА, ОБЯЗАННОСТИ И ОТВЕТСТВЕННОСТЬ РАБОТОДАТЕЛЕЙ В ОБЕСПЕЧЕНИИ ЗАНЯТОСТИ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1. Работодатели вправе запрашивать и получать информацию, необходимую при создании специальных рабочих мест для трудоустройства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lastRenderedPageBreak/>
              <w:t xml:space="preserve">2. Работодатели в соответствии с </w:t>
            </w:r>
            <w:proofErr w:type="spellStart"/>
            <w:r w:rsidRPr="00652120">
              <w:rPr>
                <w:rFonts w:ascii="Arial" w:eastAsia="Times New Roman" w:hAnsi="Arial" w:cs="Arial"/>
                <w:color w:val="230490"/>
                <w:sz w:val="24"/>
                <w:szCs w:val="24"/>
                <w:lang w:eastAsia="ru-RU"/>
              </w:rPr>
              <w:t>учтановленной</w:t>
            </w:r>
            <w:proofErr w:type="spellEnd"/>
            <w:r w:rsidRPr="00652120">
              <w:rPr>
                <w:rFonts w:ascii="Arial" w:eastAsia="Times New Roman" w:hAnsi="Arial" w:cs="Arial"/>
                <w:color w:val="230490"/>
                <w:sz w:val="24"/>
                <w:szCs w:val="24"/>
                <w:lang w:eastAsia="ru-RU"/>
              </w:rPr>
              <w:t xml:space="preserve"> квотой для приема на работу инвалидов обязаны:</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1) создавать или выделять рабочие места для трудоустройства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2) создавать инвалидам условия труда в соответствии с индивидуальной программой реабилитации инвалида;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3) предоставлять в установленном порядке информацию, необходимую для организации занятости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3. </w:t>
            </w:r>
            <w:proofErr w:type="gramStart"/>
            <w:r w:rsidRPr="00652120">
              <w:rPr>
                <w:rFonts w:ascii="Arial" w:eastAsia="Times New Roman" w:hAnsi="Arial" w:cs="Arial"/>
                <w:color w:val="230490"/>
                <w:sz w:val="24"/>
                <w:szCs w:val="24"/>
                <w:lang w:eastAsia="ru-RU"/>
              </w:rPr>
              <w:t>Руководители организаций независимо от организационно-правовых форм и форм собственности, нарушающие порядок внесения обязательной платы в Государственный фонд занятости населения Российской Федерации и Фонд социального страхования Российской Федерации, несут ответственность в виде уплаты штрафа: за сокрытие или занижение обязательной платы - в размере скрытой или недовнесенной суммы, а в случае отказа в приеме на работу инвалида в пределах установленной квоты - в размере</w:t>
            </w:r>
            <w:proofErr w:type="gramEnd"/>
            <w:r w:rsidRPr="00652120">
              <w:rPr>
                <w:rFonts w:ascii="Arial" w:eastAsia="Times New Roman" w:hAnsi="Arial" w:cs="Arial"/>
                <w:color w:val="230490"/>
                <w:sz w:val="24"/>
                <w:szCs w:val="24"/>
                <w:lang w:eastAsia="ru-RU"/>
              </w:rPr>
              <w:t xml:space="preserve"> стоимости рабочего места, определяемой органами исполнительной власти субъектов Российской Федерации. Суммы штрафов взыскиваются в </w:t>
            </w:r>
            <w:proofErr w:type="spellStart"/>
            <w:r w:rsidRPr="00652120">
              <w:rPr>
                <w:rFonts w:ascii="Arial" w:eastAsia="Times New Roman" w:hAnsi="Arial" w:cs="Arial"/>
                <w:color w:val="230490"/>
                <w:sz w:val="24"/>
                <w:szCs w:val="24"/>
                <w:lang w:eastAsia="ru-RU"/>
              </w:rPr>
              <w:t>беспорном</w:t>
            </w:r>
            <w:proofErr w:type="spellEnd"/>
            <w:r w:rsidRPr="00652120">
              <w:rPr>
                <w:rFonts w:ascii="Arial" w:eastAsia="Times New Roman" w:hAnsi="Arial" w:cs="Arial"/>
                <w:color w:val="230490"/>
                <w:sz w:val="24"/>
                <w:szCs w:val="24"/>
                <w:lang w:eastAsia="ru-RU"/>
              </w:rPr>
              <w:t xml:space="preserve"> порядке органами Государственной налоговой службы Российской Федерации. Уплата штрафа не освобождает их от внесения задолженности.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В ред. Федерального закона от 24 июля 1998 г. N 125-ФЗ;</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НГР</w:t>
            </w:r>
            <w:proofErr w:type="gramStart"/>
            <w:r w:rsidRPr="00652120">
              <w:rPr>
                <w:rFonts w:ascii="Arial" w:eastAsia="Times New Roman" w:hAnsi="Arial" w:cs="Arial"/>
                <w:color w:val="230490"/>
                <w:sz w:val="24"/>
                <w:szCs w:val="24"/>
                <w:lang w:eastAsia="ru-RU"/>
              </w:rPr>
              <w:t>:Р</w:t>
            </w:r>
            <w:proofErr w:type="gramEnd"/>
            <w:r w:rsidRPr="00652120">
              <w:rPr>
                <w:rFonts w:ascii="Arial" w:eastAsia="Times New Roman" w:hAnsi="Arial" w:cs="Arial"/>
                <w:color w:val="230490"/>
                <w:sz w:val="24"/>
                <w:szCs w:val="24"/>
                <w:lang w:eastAsia="ru-RU"/>
              </w:rPr>
              <w:t>9803508(Изменение вступает в силу в порядке, предусмотренном Федеральным законом от 24 июля 1998 г. N 125-ФЗ; НГР:Р9803508)</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25. ПОРЯДОК И УСЛОВИЯ ПРИЗНАНИЯ ИНВАЛИДА БЕЗРАБОТНЫМ</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Безработным признается инвалид, имеющий трудовую рекомендацию, заключение о рекомендуемом характере и условиях труда, которое выдано в установленном порядке, не имеющий работы, зарегистрированный в органе Федеральной службы занятости России в целях поиска подходящей работы и готовый приступить к ней.</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Для принятия решения о признании инвалида безработным он представляет в орган Федеральной службы занятости России наряду с документами, установленными Законом Российской Федерации "О занятости населения в Российской Федерации", индивидуальную программу реабилитации инвалида.</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26. ГОСУДАРСТВЕННОЕ СТИМУЛИРОВАНИЕ УЧАСТИЯ ПРЕДПРИЯТИЙ И ОРГАНИЗАЦИЙ В ОБЕСПЕЧЕНИИ ЖИЗНЕДЕЯТЕЛЬНОСТИ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proofErr w:type="gramStart"/>
            <w:r w:rsidRPr="00652120">
              <w:rPr>
                <w:rFonts w:ascii="Arial" w:eastAsia="Times New Roman" w:hAnsi="Arial" w:cs="Arial"/>
                <w:color w:val="230490"/>
                <w:sz w:val="24"/>
                <w:szCs w:val="24"/>
                <w:lang w:eastAsia="ru-RU"/>
              </w:rPr>
              <w:t>Государственная поддержка (в том числе предоставление налоговых и иных льгот) предприятий и организаций, производящих промышленные товары, технические средства и приспособления для инвалидов, обеспечивающих занятость инвалидов, оказывающих медицинскую помощь, услуги в сфере образования, осуществляющих санаторно-курортное лечение, бытовое обслуживание и создающих условия для занятий физической культурой и спортом, организации досуга инвалидов, инвестирующих более 30 процентов прибыли в проекты, обеспечивающие жизнедеятельность инвалидов, в</w:t>
            </w:r>
            <w:proofErr w:type="gramEnd"/>
            <w:r w:rsidRPr="00652120">
              <w:rPr>
                <w:rFonts w:ascii="Arial" w:eastAsia="Times New Roman" w:hAnsi="Arial" w:cs="Arial"/>
                <w:color w:val="230490"/>
                <w:sz w:val="24"/>
                <w:szCs w:val="24"/>
                <w:lang w:eastAsia="ru-RU"/>
              </w:rPr>
              <w:t xml:space="preserve"> научные и опытно-конструкторские разработки технических средств реабилитации инвалидов, а также протезно-ортопедических предприятий, лечебно-производственных (трудовых) мастерских и подсобных сельских хозяйств учреждений органов социальной защиты населения, государственного предприятия "Национальный фонд содействия инвалидам Российской Федерации" осуществляется в порядке и на условиях, </w:t>
            </w:r>
            <w:r w:rsidRPr="00652120">
              <w:rPr>
                <w:rFonts w:ascii="Arial" w:eastAsia="Times New Roman" w:hAnsi="Arial" w:cs="Arial"/>
                <w:color w:val="230490"/>
                <w:sz w:val="24"/>
                <w:szCs w:val="24"/>
                <w:lang w:eastAsia="ru-RU"/>
              </w:rPr>
              <w:lastRenderedPageBreak/>
              <w:t>предусмотренных законодательством Российской Федерации.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27. МАТЕРИАЛЬНОЕ ОБЕСПЕЧЕНИЕ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Материальное обеспечение инвалидов включает в себя денежные выплаты по различным основаниям (</w:t>
            </w:r>
            <w:proofErr w:type="spellStart"/>
            <w:r w:rsidRPr="00652120">
              <w:rPr>
                <w:rFonts w:ascii="Arial" w:eastAsia="Times New Roman" w:hAnsi="Arial" w:cs="Arial"/>
                <w:color w:val="230490"/>
                <w:sz w:val="24"/>
                <w:szCs w:val="24"/>
                <w:lang w:eastAsia="ru-RU"/>
              </w:rPr>
              <w:t>пенсиии</w:t>
            </w:r>
            <w:proofErr w:type="spellEnd"/>
            <w:r w:rsidRPr="00652120">
              <w:rPr>
                <w:rFonts w:ascii="Arial" w:eastAsia="Times New Roman" w:hAnsi="Arial" w:cs="Arial"/>
                <w:color w:val="230490"/>
                <w:sz w:val="24"/>
                <w:szCs w:val="24"/>
                <w:lang w:eastAsia="ru-RU"/>
              </w:rPr>
              <w:t>,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Получение компенсаций и других денежных выплат одного вида не лишает инвалидов права на получение других видов денежных выплат, если у них есть для этого основания, предусмотренные законодательством Российской Федерации.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28. СОЦИАЛЬНО-БЫТОВОЕ ОБСЛУЖИВАНИЕ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Социально-бытовое обслуживание инвалидов осуществляется в порядке и на основаниях, определяемых органами местного самоуправления с участием общественных объединений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Органы исполнительной власти субъектов Российской Федерации и органы местного самоуправления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Инвалиды имеют право на изготовление и ремонт протезно-ортопедических изделий и других видов протезных изделий (кроме зубных протезов из драгоценных металлов и других дорогостоящих материалов, приравненных по стоимости к драгоценным металлам) за счет средств федерального бюджета в порядке, установленном Правительством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Инвалидам устанавливается 50-процентная скидка за пользование телефоном и радиотрансляционной точкой.</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Инвалиды обеспечиваются бытовыми приборами, </w:t>
            </w:r>
            <w:proofErr w:type="spellStart"/>
            <w:r w:rsidRPr="00652120">
              <w:rPr>
                <w:rFonts w:ascii="Arial" w:eastAsia="Times New Roman" w:hAnsi="Arial" w:cs="Arial"/>
                <w:color w:val="230490"/>
                <w:sz w:val="24"/>
                <w:szCs w:val="24"/>
                <w:lang w:eastAsia="ru-RU"/>
              </w:rPr>
              <w:t>тифл</w:t>
            </w:r>
            <w:proofErr w:type="gramStart"/>
            <w:r w:rsidRPr="00652120">
              <w:rPr>
                <w:rFonts w:ascii="Arial" w:eastAsia="Times New Roman" w:hAnsi="Arial" w:cs="Arial"/>
                <w:color w:val="230490"/>
                <w:sz w:val="24"/>
                <w:szCs w:val="24"/>
                <w:lang w:eastAsia="ru-RU"/>
              </w:rPr>
              <w:t>о</w:t>
            </w:r>
            <w:proofErr w:type="spellEnd"/>
            <w:r w:rsidRPr="00652120">
              <w:rPr>
                <w:rFonts w:ascii="Arial" w:eastAsia="Times New Roman" w:hAnsi="Arial" w:cs="Arial"/>
                <w:color w:val="230490"/>
                <w:sz w:val="24"/>
                <w:szCs w:val="24"/>
                <w:lang w:eastAsia="ru-RU"/>
              </w:rPr>
              <w:t>-</w:t>
            </w:r>
            <w:proofErr w:type="gramEnd"/>
            <w:r w:rsidRPr="00652120">
              <w:rPr>
                <w:rFonts w:ascii="Arial" w:eastAsia="Times New Roman" w:hAnsi="Arial" w:cs="Arial"/>
                <w:color w:val="230490"/>
                <w:sz w:val="24"/>
                <w:szCs w:val="24"/>
                <w:lang w:eastAsia="ru-RU"/>
              </w:rPr>
              <w:t xml:space="preserve">, </w:t>
            </w:r>
            <w:proofErr w:type="spellStart"/>
            <w:r w:rsidRPr="00652120">
              <w:rPr>
                <w:rFonts w:ascii="Arial" w:eastAsia="Times New Roman" w:hAnsi="Arial" w:cs="Arial"/>
                <w:color w:val="230490"/>
                <w:sz w:val="24"/>
                <w:szCs w:val="24"/>
                <w:lang w:eastAsia="ru-RU"/>
              </w:rPr>
              <w:t>сурдо</w:t>
            </w:r>
            <w:proofErr w:type="spellEnd"/>
            <w:r w:rsidRPr="00652120">
              <w:rPr>
                <w:rFonts w:ascii="Arial" w:eastAsia="Times New Roman" w:hAnsi="Arial" w:cs="Arial"/>
                <w:color w:val="230490"/>
                <w:sz w:val="24"/>
                <w:szCs w:val="24"/>
                <w:lang w:eastAsia="ru-RU"/>
              </w:rPr>
              <w:t>- и другими средствами, необходимыми им для социальной адаптации; ремонт указанных приборов и средств производится инвалидам бесплатно или на льготных условиях.</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Порядок обеспечения инвалидов техническими и иными средствами, облегчающими их труд и быт, определяется Правительством Российской Федерации.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29. САНАТОРНО-КУРОРТНОЕ ЛЕЧЕНИЕ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lastRenderedPageBreak/>
              <w:t>Инвалиды и дети-инвалиды имеют право на санаторно-курортное лечение в соответствии с индивидуальной программой реабилитации инвалида на льготных условиях. Инвалиды I группы и дети-инвалиды, нуждающиеся в санаторно-курортном лечении, имеют право на получение на тех же условиях второй путевки для сопровождающего их лица.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Неработающим инвалидам, в том числе находящимся в стационарных учреждениях социального обслуживания, санаторно-курортные путевки выдаются бесплатно органами социальной защиты населения.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Работающие инвалиды обеспечиваются санаторно-курортными путевками по месту работы на льготных условиях за счет средств социального страхования.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proofErr w:type="gramStart"/>
            <w:r w:rsidRPr="00652120">
              <w:rPr>
                <w:rFonts w:ascii="Arial" w:eastAsia="Times New Roman" w:hAnsi="Arial" w:cs="Arial"/>
                <w:color w:val="230490"/>
                <w:sz w:val="24"/>
                <w:szCs w:val="24"/>
                <w:lang w:eastAsia="ru-RU"/>
              </w:rPr>
              <w:t>Лицам, ставшим инвалидами вследствие несчастных случаев на производстве или профессиональных заболеваний, расходы на санаторно-курортное лечение, включая оплату отпуска на весь период лечения и проезда, стоимость проезда инвалида и сопровождающего его лица к месту лечения и обратно, их проживания и питания, оплачиваются за счет средств обязательного социального страхования от несчастных случаев на производстве и профессиональных заболеваний.</w:t>
            </w:r>
            <w:proofErr w:type="gramEnd"/>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В ред. Федерального закона от 24 июля 1998 г. N 125-ФЗ; НГР</w:t>
            </w:r>
            <w:proofErr w:type="gramStart"/>
            <w:r w:rsidRPr="00652120">
              <w:rPr>
                <w:rFonts w:ascii="Arial" w:eastAsia="Times New Roman" w:hAnsi="Arial" w:cs="Arial"/>
                <w:color w:val="230490"/>
                <w:sz w:val="24"/>
                <w:szCs w:val="24"/>
                <w:lang w:eastAsia="ru-RU"/>
              </w:rPr>
              <w:t>:Р</w:t>
            </w:r>
            <w:proofErr w:type="gramEnd"/>
            <w:r w:rsidRPr="00652120">
              <w:rPr>
                <w:rFonts w:ascii="Arial" w:eastAsia="Times New Roman" w:hAnsi="Arial" w:cs="Arial"/>
                <w:color w:val="230490"/>
                <w:sz w:val="24"/>
                <w:szCs w:val="24"/>
                <w:lang w:eastAsia="ru-RU"/>
              </w:rPr>
              <w:t>9803508 (Изменение вступает в силу в порядке, предусмотренном Федеральным законом от 24 июля 1998 г. N 125-ФЗ; НГР:Р9803508)</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30. ТРАНСПОРТНОЕ ОБСЛУЖИВАНИЕ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Дети-инвалиды, их родители, опекуны, попечители и социальные работники, осуществляющие уход за детьми-инвалидами, а также инвалиды пользуются правом бесплатного проезда на всех видах транспорта общего пользования городского и пригородного сообщения, кроме такси.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Инвалидам предоставляется 50-процентная скидка со стоимости проезда на междугородных линиях воздушного, железнодорожного, речного и автомобильного транспорта с 1 октября по 15 мая и один раз (проезд туда и обратно) в другое время года. Инвалидам I и II групп и детям-инвалидам предоставляется право бесплатного проезда один раз в год к месту лечения и обратно, если законодательством Российской Федерации не установлены более льготные условия.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Указанные льготы распространяются на лицо, сопровождающее инвалида I группы </w:t>
            </w:r>
            <w:proofErr w:type="spellStart"/>
            <w:r w:rsidRPr="00652120">
              <w:rPr>
                <w:rFonts w:ascii="Arial" w:eastAsia="Times New Roman" w:hAnsi="Arial" w:cs="Arial"/>
                <w:color w:val="230490"/>
                <w:sz w:val="24"/>
                <w:szCs w:val="24"/>
                <w:lang w:eastAsia="ru-RU"/>
              </w:rPr>
              <w:t>иили</w:t>
            </w:r>
            <w:proofErr w:type="spellEnd"/>
            <w:r w:rsidRPr="00652120">
              <w:rPr>
                <w:rFonts w:ascii="Arial" w:eastAsia="Times New Roman" w:hAnsi="Arial" w:cs="Arial"/>
                <w:color w:val="230490"/>
                <w:sz w:val="24"/>
                <w:szCs w:val="24"/>
                <w:lang w:eastAsia="ru-RU"/>
              </w:rPr>
              <w:t xml:space="preserve"> ребенка-инвалида.</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Детям-инвалидам и сопровождающим их лицам предоставляется право бесплатного проезда к месту лечения (обследования) в автобусах пригородных и междугородных </w:t>
            </w:r>
            <w:proofErr w:type="spellStart"/>
            <w:r w:rsidRPr="00652120">
              <w:rPr>
                <w:rFonts w:ascii="Arial" w:eastAsia="Times New Roman" w:hAnsi="Arial" w:cs="Arial"/>
                <w:color w:val="230490"/>
                <w:sz w:val="24"/>
                <w:szCs w:val="24"/>
                <w:lang w:eastAsia="ru-RU"/>
              </w:rPr>
              <w:t>внутрирегиональных</w:t>
            </w:r>
            <w:proofErr w:type="spellEnd"/>
            <w:r w:rsidRPr="00652120">
              <w:rPr>
                <w:rFonts w:ascii="Arial" w:eastAsia="Times New Roman" w:hAnsi="Arial" w:cs="Arial"/>
                <w:color w:val="230490"/>
                <w:sz w:val="24"/>
                <w:szCs w:val="24"/>
                <w:lang w:eastAsia="ru-RU"/>
              </w:rPr>
              <w:t xml:space="preserve"> маршрутов.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Инвалиды, имеющие соответствующие медицинские показания, обеспечиваются автотранспортными средствами бесплатно или на льготных условиях. Дети-инвалиды, достигшие пятилетнего возраста и страдающие нарушением функций опорно-двигательного аппарата, обеспечиваются автотранспортными средствами на тех же условиях с правом управления этими транспортными средствами взрослыми членами семьи.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Техническое обеспечение и ремонт автотранспортных средств и других средств реабилитации, принадлежащих инвалидам, осуществляются вне очереди на льготных условиях и в порядке, </w:t>
            </w:r>
            <w:r w:rsidRPr="00652120">
              <w:rPr>
                <w:rFonts w:ascii="Arial" w:eastAsia="Times New Roman" w:hAnsi="Arial" w:cs="Arial"/>
                <w:color w:val="230490"/>
                <w:sz w:val="24"/>
                <w:szCs w:val="24"/>
                <w:lang w:eastAsia="ru-RU"/>
              </w:rPr>
              <w:lastRenderedPageBreak/>
              <w:t>установленных Правительством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Инвалидам, родителям детей-инвалидов компенсируются расходы, связанные с эксплуатацией специальных автотранспортных средств.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Инвалидам, имеющим соответствующие медицинские показания для бесплатного получения автотранспортного средства, но не получившим его, а также по их желанию вместо получения автотранспортного средства предоставляется ежегодная денежная компенсация транспортных расходов.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Порядок и условия предоставления автотранспортных средств и выплаты компенсации транспортных расходов определяются Правительством Российской Федерации.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31. ПОРЯДОК СОХРАНЕНИЯ ЛЬГОТ, УСТАНОВЛЕННЫХ ИНВАЛИДАМ</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 xml:space="preserve">Организации независимо от организационно-правовых форм и форм собственности предоставляют инвалидам льготы по оплате лекарств, санаторно-курортного лечения; по транспортному обслуживанию, </w:t>
            </w:r>
            <w:proofErr w:type="spellStart"/>
            <w:r w:rsidRPr="00652120">
              <w:rPr>
                <w:rFonts w:ascii="Arial" w:eastAsia="Times New Roman" w:hAnsi="Arial" w:cs="Arial"/>
                <w:color w:val="230490"/>
                <w:sz w:val="24"/>
                <w:szCs w:val="24"/>
                <w:lang w:eastAsia="ru-RU"/>
              </w:rPr>
              <w:t>крдитованию</w:t>
            </w:r>
            <w:proofErr w:type="spellEnd"/>
            <w:r w:rsidRPr="00652120">
              <w:rPr>
                <w:rFonts w:ascii="Arial" w:eastAsia="Times New Roman" w:hAnsi="Arial" w:cs="Arial"/>
                <w:color w:val="230490"/>
                <w:sz w:val="24"/>
                <w:szCs w:val="24"/>
                <w:lang w:eastAsia="ru-RU"/>
              </w:rPr>
              <w:t>, приобретению, строительству, получению и содержанию жилья; по оплате коммунальных услуг, услуг учреждений связи, предприятий торговли, культурно-зрелищных и спортивно-оздоровительных учреждений в соответствии с законодательством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Настоящий Федеральный закон сохраняет льготы, установленные инвалидам законодательством бывшего Союза ССР. Предусмотренные для инвалидов льготы сохраняются независимо от вида получаемых ими пенсий.</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льготу по настоящему Федеральному закону и одновременно по другому правовому акту, льгота предоставляется либо по настоящему Федеральному закону либо по другому правовому акту (независимо от основания установления льготы).</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32. ОТВЕТСТВЕННОСТЬ ЗА НАРУШЕНИЕ ПРАВ ИНВАЛИДОВ. РАССМОТРЕНИЕ СПОРОВ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ГЛАВА V. ОБЩЕСТВЕННЫЕ ОБЪЕДИНЕНИЯ ИНВАЛИДОВ</w:t>
            </w:r>
            <w:r w:rsidRPr="00652120">
              <w:rPr>
                <w:rFonts w:ascii="Arial" w:eastAsia="Times New Roman" w:hAnsi="Arial" w:cs="Arial"/>
                <w:b/>
                <w:bCs/>
                <w:color w:val="230490"/>
                <w:sz w:val="24"/>
                <w:szCs w:val="24"/>
                <w:lang w:eastAsia="ru-RU"/>
              </w:rPr>
              <w:br/>
            </w:r>
            <w:r w:rsidRPr="00652120">
              <w:rPr>
                <w:rFonts w:ascii="Arial" w:eastAsia="Times New Roman" w:hAnsi="Arial" w:cs="Arial"/>
                <w:b/>
                <w:bCs/>
                <w:color w:val="230490"/>
                <w:sz w:val="24"/>
                <w:szCs w:val="24"/>
                <w:lang w:eastAsia="ru-RU"/>
              </w:rPr>
              <w:br/>
              <w:t>СТАТЬЯ 33. ПРАВО ИНВАЛИДОВ НА СОЗДАНИЕ ОБЩЕСТВЕННЫХ ОБЪЕДИНЕНИЙ</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 xml:space="preserve">В целях представительства и защиты своих прав и законных интересов инвалиды и лица, представляющие их интересы, имеют право создавать общественные объединения, движения и фонды в порядке, установленном законодательством Российской Федерации. Общественные объединения инвалидов и их подразделения, являющиеся юридическими лицами, могут быть участниками хозяйственных обществ, созданных с целью осуществления предпринимательской </w:t>
            </w:r>
            <w:r w:rsidRPr="00652120">
              <w:rPr>
                <w:rFonts w:ascii="Arial" w:eastAsia="Times New Roman" w:hAnsi="Arial" w:cs="Arial"/>
                <w:color w:val="230490"/>
                <w:sz w:val="24"/>
                <w:szCs w:val="24"/>
                <w:lang w:eastAsia="ru-RU"/>
              </w:rPr>
              <w:lastRenderedPageBreak/>
              <w:t xml:space="preserve">деятельности. Федеральные органы исполнительной власти, органы исполнительной власти субъектов Российской Федерации оказывают содействие и </w:t>
            </w:r>
            <w:proofErr w:type="spellStart"/>
            <w:r w:rsidRPr="00652120">
              <w:rPr>
                <w:rFonts w:ascii="Arial" w:eastAsia="Times New Roman" w:hAnsi="Arial" w:cs="Arial"/>
                <w:color w:val="230490"/>
                <w:sz w:val="24"/>
                <w:szCs w:val="24"/>
                <w:lang w:eastAsia="ru-RU"/>
              </w:rPr>
              <w:t>помошь</w:t>
            </w:r>
            <w:proofErr w:type="spellEnd"/>
            <w:r w:rsidRPr="00652120">
              <w:rPr>
                <w:rFonts w:ascii="Arial" w:eastAsia="Times New Roman" w:hAnsi="Arial" w:cs="Arial"/>
                <w:color w:val="230490"/>
                <w:sz w:val="24"/>
                <w:szCs w:val="24"/>
                <w:lang w:eastAsia="ru-RU"/>
              </w:rPr>
              <w:t xml:space="preserve">, в том числе </w:t>
            </w:r>
            <w:proofErr w:type="gramStart"/>
            <w:r w:rsidRPr="00652120">
              <w:rPr>
                <w:rFonts w:ascii="Arial" w:eastAsia="Times New Roman" w:hAnsi="Arial" w:cs="Arial"/>
                <w:color w:val="230490"/>
                <w:sz w:val="24"/>
                <w:szCs w:val="24"/>
                <w:lang w:eastAsia="ru-RU"/>
              </w:rPr>
              <w:t>материальную</w:t>
            </w:r>
            <w:proofErr w:type="gramEnd"/>
            <w:r w:rsidRPr="00652120">
              <w:rPr>
                <w:rFonts w:ascii="Arial" w:eastAsia="Times New Roman" w:hAnsi="Arial" w:cs="Arial"/>
                <w:color w:val="230490"/>
                <w:sz w:val="24"/>
                <w:szCs w:val="24"/>
                <w:lang w:eastAsia="ru-RU"/>
              </w:rPr>
              <w:t>, техническую и финансовую, общественным объединениям инвалидов, их движениям и фондам.</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Федеральные органы исполнительной власти, органы исполнительной власти субъектов Российской Федерации,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34. ЛЬГОТЫ, ПРЕДОСТАВЛЯЕМЫЕ ОБЩЕСТВЕННЫМ ОБЪЕДИНЕНИЯМ ИНВАЛИДОВ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 xml:space="preserve">Государство гарантирует предоставление льгот по уплате федеральных налогов, сборов, пошлин и других платежей в бюджеты всех уровней всероссийским </w:t>
            </w:r>
            <w:proofErr w:type="spellStart"/>
            <w:r w:rsidRPr="00652120">
              <w:rPr>
                <w:rFonts w:ascii="Arial" w:eastAsia="Times New Roman" w:hAnsi="Arial" w:cs="Arial"/>
                <w:color w:val="230490"/>
                <w:sz w:val="24"/>
                <w:szCs w:val="24"/>
                <w:lang w:eastAsia="ru-RU"/>
              </w:rPr>
              <w:t>обшественным</w:t>
            </w:r>
            <w:proofErr w:type="spellEnd"/>
            <w:r w:rsidRPr="00652120">
              <w:rPr>
                <w:rFonts w:ascii="Arial" w:eastAsia="Times New Roman" w:hAnsi="Arial" w:cs="Arial"/>
                <w:color w:val="230490"/>
                <w:sz w:val="24"/>
                <w:szCs w:val="24"/>
                <w:lang w:eastAsia="ru-RU"/>
              </w:rPr>
              <w:t xml:space="preserve"> объединениям инвалидов, их организациям, находящимся в их собственности предприятиям, учреждениям, организациям, хозяйственным обществам и товариществам, уставный капитал которых состоит из вклада указанных общественных объединений инвалидов.</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Решения о предоставлении льгот общественным объединениям инвалидов по уплате региональных и местных налогов, сборов, пошлин и других платежей принимаются органами государственной власти соответствующего уровня.</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Решения о предоставлении льгот по уплате федеральных налогов, сборов, пошлин и других платежей региональным и местным общественным объединениям инвалидов могут приниматься органами государственной власти соответствующего уровня в пределах сумм, зачисляемых в соответствии с законодательством Российской Федерации в их бюджеты.</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Подготовка и принятие решений по предоставлению указанных льгот производится с обязательным участием общественных объединений инвалидов.</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ГЛАВА VI. ЗАКЛЮЧИТЕЛЬНЫЕ ПОЛОЖЕНИЯ</w:t>
            </w:r>
            <w:r w:rsidRPr="00652120">
              <w:rPr>
                <w:rFonts w:ascii="Arial" w:eastAsia="Times New Roman" w:hAnsi="Arial" w:cs="Arial"/>
                <w:b/>
                <w:bCs/>
                <w:color w:val="230490"/>
                <w:sz w:val="24"/>
                <w:szCs w:val="24"/>
                <w:lang w:eastAsia="ru-RU"/>
              </w:rPr>
              <w:br/>
            </w:r>
            <w:r w:rsidRPr="00652120">
              <w:rPr>
                <w:rFonts w:ascii="Arial" w:eastAsia="Times New Roman" w:hAnsi="Arial" w:cs="Arial"/>
                <w:b/>
                <w:bCs/>
                <w:color w:val="230490"/>
                <w:sz w:val="24"/>
                <w:szCs w:val="24"/>
                <w:lang w:eastAsia="ru-RU"/>
              </w:rPr>
              <w:br/>
              <w:t>СТАТЬЯ 35. ВСТУПЛЕНИЕ В СИЛУ НАСТОЯЩЕГО ФЕДЕРАЛЬНОГО ЗАКОНА</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Статья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части второй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lastRenderedPageBreak/>
              <w:t>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652120" w:rsidRPr="00652120" w:rsidRDefault="00652120" w:rsidP="00652120">
            <w:pPr>
              <w:spacing w:after="0" w:line="240" w:lineRule="auto"/>
              <w:rPr>
                <w:rFonts w:ascii="Arial" w:eastAsia="Times New Roman" w:hAnsi="Arial" w:cs="Arial"/>
                <w:color w:val="230490"/>
                <w:sz w:val="24"/>
                <w:szCs w:val="24"/>
                <w:lang w:eastAsia="ru-RU"/>
              </w:rPr>
            </w:pPr>
            <w:r w:rsidRPr="00652120">
              <w:rPr>
                <w:rFonts w:ascii="Arial" w:eastAsia="Times New Roman" w:hAnsi="Arial" w:cs="Arial"/>
                <w:b/>
                <w:bCs/>
                <w:color w:val="230490"/>
                <w:sz w:val="24"/>
                <w:szCs w:val="24"/>
                <w:lang w:eastAsia="ru-RU"/>
              </w:rPr>
              <w:t>СТАТЬЯ 36. ДЕЙСТВИЕ ЗАКОНОВ И ИНЫХ НОРМАТИВНЫХ ПРАВОВЫХ АКТОВ</w:t>
            </w:r>
            <w:r w:rsidRPr="00652120">
              <w:rPr>
                <w:rFonts w:ascii="Arial" w:eastAsia="Times New Roman" w:hAnsi="Arial" w:cs="Arial"/>
                <w:color w:val="230490"/>
                <w:sz w:val="24"/>
                <w:szCs w:val="24"/>
                <w:lang w:eastAsia="ru-RU"/>
              </w:rPr>
              <w:t xml:space="preserve"> </w:t>
            </w:r>
          </w:p>
          <w:p w:rsidR="00652120" w:rsidRPr="00652120" w:rsidRDefault="00652120" w:rsidP="00652120">
            <w:pPr>
              <w:spacing w:before="100" w:beforeAutospacing="1" w:after="100" w:afterAutospacing="1" w:line="240" w:lineRule="auto"/>
              <w:rPr>
                <w:rFonts w:ascii="Arial" w:eastAsia="Times New Roman" w:hAnsi="Arial" w:cs="Arial"/>
                <w:color w:val="230490"/>
                <w:sz w:val="24"/>
                <w:szCs w:val="24"/>
                <w:lang w:eastAsia="ru-RU"/>
              </w:rPr>
            </w:pPr>
            <w:r w:rsidRPr="00652120">
              <w:rPr>
                <w:rFonts w:ascii="Arial" w:eastAsia="Times New Roman" w:hAnsi="Arial" w:cs="Arial"/>
                <w:color w:val="230490"/>
                <w:sz w:val="24"/>
                <w:szCs w:val="24"/>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652120" w:rsidRPr="00652120" w:rsidRDefault="00652120" w:rsidP="00652120">
            <w:pPr>
              <w:spacing w:after="0" w:line="240" w:lineRule="auto"/>
              <w:rPr>
                <w:rFonts w:ascii="Arial" w:eastAsia="Times New Roman" w:hAnsi="Arial" w:cs="Arial"/>
                <w:sz w:val="24"/>
                <w:szCs w:val="24"/>
                <w:lang w:eastAsia="ru-RU"/>
              </w:rPr>
            </w:pPr>
            <w:r w:rsidRPr="00652120">
              <w:rPr>
                <w:rFonts w:ascii="Arial" w:eastAsia="Times New Roman" w:hAnsi="Arial" w:cs="Arial"/>
                <w:color w:val="230490"/>
                <w:sz w:val="24"/>
                <w:szCs w:val="24"/>
                <w:lang w:eastAsia="ru-RU"/>
              </w:rPr>
              <w:t>Президент</w:t>
            </w:r>
            <w:r w:rsidRPr="00652120">
              <w:rPr>
                <w:rFonts w:ascii="Arial" w:eastAsia="Times New Roman" w:hAnsi="Arial" w:cs="Arial"/>
                <w:color w:val="230490"/>
                <w:sz w:val="24"/>
                <w:szCs w:val="24"/>
                <w:lang w:eastAsia="ru-RU"/>
              </w:rPr>
              <w:br/>
            </w:r>
            <w:r w:rsidRPr="00652120">
              <w:rPr>
                <w:rFonts w:ascii="Arial" w:eastAsia="Times New Roman" w:hAnsi="Arial" w:cs="Arial"/>
                <w:color w:val="230490"/>
                <w:sz w:val="24"/>
                <w:szCs w:val="24"/>
                <w:lang w:eastAsia="ru-RU"/>
              </w:rPr>
              <w:br/>
              <w:t xml:space="preserve">Российской Федерации         Б. Ельцин </w:t>
            </w:r>
          </w:p>
        </w:tc>
      </w:tr>
    </w:tbl>
    <w:p w:rsidR="000D2017" w:rsidRDefault="000D2017">
      <w:bookmarkStart w:id="1" w:name="_GoBack"/>
      <w:bookmarkEnd w:id="1"/>
    </w:p>
    <w:sectPr w:rsidR="000D2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E0"/>
    <w:rsid w:val="000D2017"/>
    <w:rsid w:val="003C79E0"/>
    <w:rsid w:val="00652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2120"/>
    <w:rPr>
      <w:b/>
      <w:bCs/>
    </w:rPr>
  </w:style>
  <w:style w:type="paragraph" w:styleId="a4">
    <w:name w:val="Normal (Web)"/>
    <w:basedOn w:val="a"/>
    <w:uiPriority w:val="99"/>
    <w:semiHidden/>
    <w:unhideWhenUsed/>
    <w:rsid w:val="006521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2120"/>
    <w:rPr>
      <w:b/>
      <w:bCs/>
    </w:rPr>
  </w:style>
  <w:style w:type="paragraph" w:styleId="a4">
    <w:name w:val="Normal (Web)"/>
    <w:basedOn w:val="a"/>
    <w:uiPriority w:val="99"/>
    <w:semiHidden/>
    <w:unhideWhenUsed/>
    <w:rsid w:val="006521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8036</Words>
  <Characters>45811</Characters>
  <Application>Microsoft Office Word</Application>
  <DocSecurity>0</DocSecurity>
  <Lines>381</Lines>
  <Paragraphs>107</Paragraphs>
  <ScaleCrop>false</ScaleCrop>
  <Company/>
  <LinksUpToDate>false</LinksUpToDate>
  <CharactersWithSpaces>53740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2013-08-11T19:55:00Z</dcterms:created>
  <dcterms:modified xsi:type="dcterms:W3CDTF">2013-08-11T19:56:00Z</dcterms:modified>
</cp:coreProperties>
</file>